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34" w:rsidRPr="00575713" w:rsidRDefault="00E30F4B" w:rsidP="00631B34">
      <w:pPr>
        <w:jc w:val="center"/>
        <w:rPr>
          <w:rFonts w:ascii="Colonna MT" w:hAnsi="Colonna MT"/>
          <w:b/>
          <w:bCs/>
          <w:sz w:val="35"/>
          <w:szCs w:val="35"/>
          <w:u w:val="single"/>
        </w:rPr>
      </w:pPr>
      <w:r>
        <w:rPr>
          <w:rFonts w:ascii="Colonna MT" w:hAnsi="Colonna MT"/>
          <w:b/>
          <w:bCs/>
          <w:noProof/>
          <w:sz w:val="35"/>
          <w:szCs w:val="35"/>
          <w:u w:val="single"/>
        </w:rPr>
        <w:drawing>
          <wp:anchor distT="0" distB="0" distL="114300" distR="114300" simplePos="0" relativeHeight="251657216" behindDoc="1" locked="0" layoutInCell="1" allowOverlap="1">
            <wp:simplePos x="0" y="0"/>
            <wp:positionH relativeFrom="column">
              <wp:posOffset>-158115</wp:posOffset>
            </wp:positionH>
            <wp:positionV relativeFrom="paragraph">
              <wp:posOffset>-160655</wp:posOffset>
            </wp:positionV>
            <wp:extent cx="953135" cy="856615"/>
            <wp:effectExtent l="19050" t="0" r="0" b="0"/>
            <wp:wrapNone/>
            <wp:docPr id="3" name="Picture 2" descr="http://alrayyanschool.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rayyanschool.net/logo.jpg"/>
                    <pic:cNvPicPr>
                      <a:picLocks noChangeAspect="1" noChangeArrowheads="1"/>
                    </pic:cNvPicPr>
                  </pic:nvPicPr>
                  <pic:blipFill>
                    <a:blip r:embed="rId7" r:link="rId8" cstate="print"/>
                    <a:srcRect/>
                    <a:stretch>
                      <a:fillRect/>
                    </a:stretch>
                  </pic:blipFill>
                  <pic:spPr bwMode="auto">
                    <a:xfrm>
                      <a:off x="0" y="0"/>
                      <a:ext cx="953135" cy="856615"/>
                    </a:xfrm>
                    <a:prstGeom prst="rect">
                      <a:avLst/>
                    </a:prstGeom>
                    <a:noFill/>
                    <a:ln w="9525">
                      <a:noFill/>
                      <a:miter lim="800000"/>
                      <a:headEnd/>
                      <a:tailEnd/>
                    </a:ln>
                  </pic:spPr>
                </pic:pic>
              </a:graphicData>
            </a:graphic>
          </wp:anchor>
        </w:drawing>
      </w:r>
      <w:r>
        <w:rPr>
          <w:rFonts w:ascii="Colonna MT" w:hAnsi="Colonna MT"/>
          <w:b/>
          <w:bCs/>
          <w:noProof/>
          <w:sz w:val="35"/>
          <w:szCs w:val="35"/>
          <w:u w:val="single"/>
        </w:rPr>
        <w:drawing>
          <wp:anchor distT="0" distB="0" distL="114300" distR="114300" simplePos="0" relativeHeight="251658240" behindDoc="1" locked="0" layoutInCell="1" allowOverlap="1">
            <wp:simplePos x="0" y="0"/>
            <wp:positionH relativeFrom="column">
              <wp:posOffset>6020435</wp:posOffset>
            </wp:positionH>
            <wp:positionV relativeFrom="paragraph">
              <wp:posOffset>-160655</wp:posOffset>
            </wp:positionV>
            <wp:extent cx="953135" cy="856615"/>
            <wp:effectExtent l="19050" t="0" r="0" b="0"/>
            <wp:wrapNone/>
            <wp:docPr id="2" name="Picture 2" descr="http://alrayyanschool.ne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rayyanschool.net/logo.jpg"/>
                    <pic:cNvPicPr>
                      <a:picLocks noChangeAspect="1" noChangeArrowheads="1"/>
                    </pic:cNvPicPr>
                  </pic:nvPicPr>
                  <pic:blipFill>
                    <a:blip r:embed="rId7" r:link="rId8" cstate="print"/>
                    <a:srcRect/>
                    <a:stretch>
                      <a:fillRect/>
                    </a:stretch>
                  </pic:blipFill>
                  <pic:spPr bwMode="auto">
                    <a:xfrm>
                      <a:off x="0" y="0"/>
                      <a:ext cx="953135" cy="856615"/>
                    </a:xfrm>
                    <a:prstGeom prst="rect">
                      <a:avLst/>
                    </a:prstGeom>
                    <a:noFill/>
                    <a:ln w="9525">
                      <a:noFill/>
                      <a:miter lim="800000"/>
                      <a:headEnd/>
                      <a:tailEnd/>
                    </a:ln>
                  </pic:spPr>
                </pic:pic>
              </a:graphicData>
            </a:graphic>
          </wp:anchor>
        </w:drawing>
      </w:r>
      <w:r w:rsidR="00631B34" w:rsidRPr="00575713">
        <w:rPr>
          <w:rFonts w:ascii="Colonna MT" w:hAnsi="Colonna MT"/>
          <w:b/>
          <w:bCs/>
          <w:sz w:val="35"/>
          <w:szCs w:val="35"/>
          <w:u w:val="single"/>
        </w:rPr>
        <w:t>New Al Rayyan Independent School for Boys</w:t>
      </w:r>
    </w:p>
    <w:p w:rsidR="00FB4760" w:rsidRPr="00575713" w:rsidRDefault="00147A0A" w:rsidP="00BD48F9">
      <w:pPr>
        <w:jc w:val="center"/>
        <w:rPr>
          <w:rFonts w:ascii="Colonna MT" w:hAnsi="Colonna MT"/>
          <w:b/>
          <w:bCs/>
          <w:sz w:val="33"/>
          <w:szCs w:val="33"/>
          <w:u w:val="single"/>
        </w:rPr>
      </w:pPr>
      <w:r>
        <w:rPr>
          <w:rFonts w:ascii="Colonna MT" w:hAnsi="Colonna MT"/>
          <w:b/>
          <w:bCs/>
          <w:sz w:val="33"/>
          <w:szCs w:val="33"/>
          <w:u w:val="single"/>
        </w:rPr>
        <w:t xml:space="preserve">Lab report </w:t>
      </w:r>
      <w:r w:rsidR="00BD48F9">
        <w:rPr>
          <w:rFonts w:ascii="Colonna MT" w:hAnsi="Colonna MT"/>
          <w:b/>
          <w:bCs/>
          <w:sz w:val="33"/>
          <w:szCs w:val="33"/>
          <w:u w:val="single"/>
        </w:rPr>
        <w:t>4</w:t>
      </w:r>
    </w:p>
    <w:p w:rsidR="00FB4760" w:rsidRPr="00C96F3B" w:rsidRDefault="00147A0A" w:rsidP="00C96F3B">
      <w:pPr>
        <w:jc w:val="center"/>
        <w:rPr>
          <w:rFonts w:ascii="Colonna MT" w:hAnsi="Colonna MT"/>
          <w:b/>
          <w:bCs/>
          <w:sz w:val="29"/>
          <w:szCs w:val="29"/>
        </w:rPr>
      </w:pPr>
      <w:r>
        <w:rPr>
          <w:rFonts w:ascii="Colonna MT" w:hAnsi="Colonna MT"/>
          <w:b/>
          <w:bCs/>
          <w:sz w:val="29"/>
          <w:szCs w:val="29"/>
        </w:rPr>
        <w:t xml:space="preserve">Biology </w:t>
      </w:r>
      <w:r w:rsidR="00631B34" w:rsidRPr="00C96F3B">
        <w:rPr>
          <w:rFonts w:ascii="Colonna MT" w:hAnsi="Colonna MT"/>
          <w:b/>
          <w:bCs/>
          <w:sz w:val="29"/>
          <w:szCs w:val="29"/>
        </w:rPr>
        <w:t xml:space="preserve"> department/</w:t>
      </w:r>
      <w:r>
        <w:rPr>
          <w:rFonts w:ascii="Colonna MT" w:hAnsi="Colonna MT"/>
          <w:b/>
          <w:bCs/>
          <w:sz w:val="29"/>
          <w:szCs w:val="29"/>
        </w:rPr>
        <w:t xml:space="preserve"> 1</w:t>
      </w:r>
      <w:r w:rsidRPr="00147A0A">
        <w:rPr>
          <w:rFonts w:ascii="Colonna MT" w:hAnsi="Colonna MT"/>
          <w:b/>
          <w:bCs/>
          <w:sz w:val="29"/>
          <w:szCs w:val="29"/>
          <w:vertAlign w:val="superscript"/>
        </w:rPr>
        <w:t>st</w:t>
      </w:r>
      <w:r>
        <w:rPr>
          <w:rFonts w:ascii="Colonna MT" w:hAnsi="Colonna MT"/>
          <w:b/>
          <w:bCs/>
          <w:sz w:val="29"/>
          <w:szCs w:val="29"/>
        </w:rPr>
        <w:t xml:space="preserve"> </w:t>
      </w:r>
      <w:r w:rsidR="00631B34" w:rsidRPr="00C96F3B">
        <w:rPr>
          <w:rFonts w:ascii="Colonna MT" w:hAnsi="Colonna MT"/>
          <w:b/>
          <w:bCs/>
          <w:sz w:val="29"/>
          <w:szCs w:val="29"/>
        </w:rPr>
        <w:t xml:space="preserve"> semester (2009-2010)</w:t>
      </w:r>
    </w:p>
    <w:tbl>
      <w:tblPr>
        <w:tblStyle w:val="TableGrid"/>
        <w:tblpPr w:leftFromText="180" w:rightFromText="180" w:vertAnchor="text" w:horzAnchor="page" w:tblpXSpec="center" w:tblpY="37"/>
        <w:tblW w:w="0" w:type="auto"/>
        <w:tblLook w:val="04A0"/>
      </w:tblPr>
      <w:tblGrid>
        <w:gridCol w:w="308"/>
        <w:gridCol w:w="301"/>
        <w:gridCol w:w="308"/>
        <w:gridCol w:w="333"/>
        <w:gridCol w:w="383"/>
        <w:gridCol w:w="301"/>
        <w:gridCol w:w="325"/>
        <w:gridCol w:w="301"/>
        <w:gridCol w:w="301"/>
        <w:gridCol w:w="308"/>
        <w:gridCol w:w="325"/>
        <w:gridCol w:w="301"/>
        <w:gridCol w:w="301"/>
        <w:gridCol w:w="301"/>
        <w:gridCol w:w="301"/>
        <w:gridCol w:w="301"/>
        <w:gridCol w:w="301"/>
      </w:tblGrid>
      <w:tr w:rsidR="00933A4B" w:rsidTr="00C96F3B">
        <w:trPr>
          <w:trHeight w:val="291"/>
        </w:trPr>
        <w:tc>
          <w:tcPr>
            <w:tcW w:w="903"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sidRPr="007605CD">
              <w:rPr>
                <w:rFonts w:ascii="Arial-Black" w:hAnsi="Arial-Black" w:cs="Arial-Black"/>
                <w:b/>
                <w:bCs/>
                <w:color w:val="33339B"/>
                <w:sz w:val="15"/>
                <w:szCs w:val="15"/>
              </w:rPr>
              <w:t>Sub</w:t>
            </w:r>
            <w:r>
              <w:rPr>
                <w:rFonts w:ascii="Arial-Black" w:hAnsi="Arial-Black" w:cs="Arial-Black"/>
                <w:b/>
                <w:bCs/>
                <w:color w:val="33339B"/>
                <w:sz w:val="15"/>
                <w:szCs w:val="15"/>
              </w:rPr>
              <w:t>ject</w:t>
            </w:r>
          </w:p>
        </w:tc>
        <w:tc>
          <w:tcPr>
            <w:tcW w:w="935"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Grade</w:t>
            </w:r>
          </w:p>
        </w:tc>
        <w:tc>
          <w:tcPr>
            <w:tcW w:w="927" w:type="dxa"/>
            <w:gridSpan w:val="3"/>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Unit</w:t>
            </w:r>
          </w:p>
        </w:tc>
        <w:tc>
          <w:tcPr>
            <w:tcW w:w="1227" w:type="dxa"/>
            <w:gridSpan w:val="4"/>
            <w:tcBorders>
              <w:top w:val="nil"/>
            </w:tcBorders>
            <w:vAlign w:val="center"/>
          </w:tcPr>
          <w:p w:rsidR="00933A4B" w:rsidRPr="007605CD" w:rsidRDefault="00147A0A"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 xml:space="preserve">L. R </w:t>
            </w:r>
            <w:r w:rsidR="00933A4B">
              <w:rPr>
                <w:rFonts w:ascii="Arial-Black" w:hAnsi="Arial-Black" w:cs="Arial-Black"/>
                <w:b/>
                <w:bCs/>
                <w:color w:val="33339B"/>
                <w:sz w:val="15"/>
                <w:szCs w:val="15"/>
              </w:rPr>
              <w:t>Number</w:t>
            </w:r>
          </w:p>
        </w:tc>
        <w:tc>
          <w:tcPr>
            <w:tcW w:w="1204" w:type="dxa"/>
            <w:gridSpan w:val="4"/>
            <w:tcBorders>
              <w:top w:val="nil"/>
            </w:tcBorders>
            <w:vAlign w:val="center"/>
          </w:tcPr>
          <w:p w:rsidR="00933A4B" w:rsidRPr="007605CD" w:rsidRDefault="00933A4B" w:rsidP="00933A4B">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Year</w:t>
            </w:r>
          </w:p>
        </w:tc>
      </w:tr>
      <w:tr w:rsidR="007605CD" w:rsidTr="00C96F3B">
        <w:trPr>
          <w:trHeight w:val="299"/>
        </w:trPr>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b</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i</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o</w:t>
            </w:r>
          </w:p>
        </w:tc>
        <w:tc>
          <w:tcPr>
            <w:tcW w:w="333" w:type="dxa"/>
          </w:tcPr>
          <w:p w:rsidR="007605CD" w:rsidRPr="007605CD" w:rsidRDefault="007605CD" w:rsidP="007605CD">
            <w:pPr>
              <w:spacing w:after="0" w:line="240" w:lineRule="auto"/>
              <w:jc w:val="center"/>
              <w:rPr>
                <w:rFonts w:ascii="Arial-Black" w:hAnsi="Arial-Black" w:cs="Arial-Black"/>
                <w:b/>
                <w:bCs/>
                <w:color w:val="33339B"/>
                <w:sz w:val="15"/>
                <w:szCs w:val="15"/>
                <w:rtl/>
              </w:rPr>
            </w:pPr>
            <w:r>
              <w:rPr>
                <w:rFonts w:ascii="Arial-Black" w:hAnsi="Arial-Black" w:cs="Arial-Black"/>
                <w:b/>
                <w:bCs/>
                <w:color w:val="33339B"/>
                <w:sz w:val="15"/>
                <w:szCs w:val="15"/>
              </w:rPr>
              <w:t>G</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10</w:t>
            </w:r>
          </w:p>
        </w:tc>
        <w:tc>
          <w:tcPr>
            <w:tcW w:w="301" w:type="dxa"/>
          </w:tcPr>
          <w:p w:rsidR="007605CD" w:rsidRPr="007605CD" w:rsidRDefault="007605CD" w:rsidP="007605CD">
            <w:pPr>
              <w:spacing w:after="0" w:line="240" w:lineRule="auto"/>
              <w:jc w:val="center"/>
              <w:rPr>
                <w:rFonts w:ascii="Arial-Black" w:hAnsi="Arial-Black" w:cs="Arial-Black"/>
                <w:b/>
                <w:bCs/>
                <w:color w:val="33339B"/>
                <w:sz w:val="15"/>
                <w:szCs w:val="15"/>
              </w:rPr>
            </w:pPr>
          </w:p>
        </w:tc>
        <w:tc>
          <w:tcPr>
            <w:tcW w:w="325" w:type="dxa"/>
          </w:tcPr>
          <w:p w:rsidR="007605CD" w:rsidRPr="007605CD" w:rsidRDefault="007605CD"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U</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3</w:t>
            </w:r>
          </w:p>
        </w:tc>
        <w:tc>
          <w:tcPr>
            <w:tcW w:w="308"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L</w:t>
            </w:r>
          </w:p>
        </w:tc>
        <w:tc>
          <w:tcPr>
            <w:tcW w:w="317"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R</w:t>
            </w:r>
          </w:p>
        </w:tc>
        <w:tc>
          <w:tcPr>
            <w:tcW w:w="301" w:type="dxa"/>
          </w:tcPr>
          <w:p w:rsidR="007605CD" w:rsidRPr="007605CD" w:rsidRDefault="00147A0A"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187312"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4</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2</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0</w:t>
            </w:r>
          </w:p>
        </w:tc>
        <w:tc>
          <w:tcPr>
            <w:tcW w:w="301" w:type="dxa"/>
          </w:tcPr>
          <w:p w:rsidR="007605CD" w:rsidRPr="007605CD" w:rsidRDefault="00933A4B" w:rsidP="007605CD">
            <w:pPr>
              <w:spacing w:after="0" w:line="240" w:lineRule="auto"/>
              <w:jc w:val="center"/>
              <w:rPr>
                <w:rFonts w:ascii="Arial-Black" w:hAnsi="Arial-Black" w:cs="Arial-Black"/>
                <w:b/>
                <w:bCs/>
                <w:color w:val="33339B"/>
                <w:sz w:val="15"/>
                <w:szCs w:val="15"/>
              </w:rPr>
            </w:pPr>
            <w:r>
              <w:rPr>
                <w:rFonts w:ascii="Arial-Black" w:hAnsi="Arial-Black" w:cs="Arial-Black"/>
                <w:b/>
                <w:bCs/>
                <w:color w:val="33339B"/>
                <w:sz w:val="15"/>
                <w:szCs w:val="15"/>
              </w:rPr>
              <w:t>9</w:t>
            </w:r>
          </w:p>
        </w:tc>
      </w:tr>
    </w:tbl>
    <w:p w:rsidR="007605CD" w:rsidRPr="00575713" w:rsidRDefault="004244F3" w:rsidP="00C96F3B">
      <w:pPr>
        <w:rPr>
          <w:rFonts w:ascii="Colonna MT" w:hAnsi="Colonna MT"/>
          <w:sz w:val="31"/>
          <w:szCs w:val="31"/>
          <w:rtl/>
          <w:lang w:bidi="ar-QA"/>
        </w:rPr>
      </w:pPr>
      <w:r w:rsidRPr="00C96F3B">
        <w:rPr>
          <w:rFonts w:ascii="Colonna MT" w:hAnsi="Colonna MT"/>
          <w:b/>
          <w:bCs/>
          <w:sz w:val="29"/>
          <w:szCs w:val="29"/>
        </w:rPr>
        <w:t>File name</w:t>
      </w:r>
      <w:r w:rsidRPr="00C96F3B">
        <w:rPr>
          <w:rFonts w:ascii="Colonna MT" w:hAnsi="Colonna MT"/>
          <w:sz w:val="27"/>
          <w:szCs w:val="27"/>
        </w:rPr>
        <w:t xml:space="preserve"> </w:t>
      </w:r>
      <w:r w:rsidRPr="00C96F3B">
        <w:rPr>
          <w:rFonts w:ascii="Colonna MT" w:hAnsi="Colonna MT" w:hint="cs"/>
          <w:b/>
          <w:bCs/>
          <w:sz w:val="29"/>
          <w:szCs w:val="29"/>
          <w:rtl/>
        </w:rPr>
        <w:t xml:space="preserve">/ </w:t>
      </w:r>
      <w:r>
        <w:rPr>
          <w:rFonts w:ascii="Colonna MT" w:hAnsi="Colonna MT"/>
          <w:sz w:val="31"/>
          <w:szCs w:val="31"/>
          <w:lang w:bidi="ar-QA"/>
        </w:rPr>
        <w:t xml:space="preserve">  </w:t>
      </w:r>
    </w:p>
    <w:p w:rsidR="00C96F3B" w:rsidRDefault="00C96F3B" w:rsidP="00C96F3B">
      <w:pPr>
        <w:jc w:val="both"/>
        <w:rPr>
          <w:rFonts w:ascii="Colonna MT" w:hAnsi="Colonna MT"/>
          <w:b/>
          <w:bCs/>
          <w:sz w:val="29"/>
          <w:szCs w:val="29"/>
        </w:rPr>
      </w:pPr>
    </w:p>
    <w:p w:rsidR="004244F3" w:rsidRPr="00C96F3B" w:rsidRDefault="00C96F3B" w:rsidP="00147A0A">
      <w:pPr>
        <w:jc w:val="both"/>
        <w:rPr>
          <w:rFonts w:asciiTheme="majorBidi" w:hAnsiTheme="majorBidi" w:cstheme="majorBidi"/>
          <w:sz w:val="31"/>
          <w:szCs w:val="31"/>
          <w:lang w:bidi="ar-QA"/>
        </w:rPr>
      </w:pPr>
      <w:r w:rsidRPr="00C96F3B">
        <w:rPr>
          <w:rFonts w:asciiTheme="majorBidi" w:hAnsiTheme="majorBidi" w:cstheme="majorBidi"/>
          <w:b/>
          <w:bCs/>
          <w:sz w:val="29"/>
          <w:szCs w:val="29"/>
        </w:rPr>
        <w:t xml:space="preserve">Student  Name:                                                       </w:t>
      </w:r>
      <w:r w:rsidR="00147A0A">
        <w:rPr>
          <w:rFonts w:asciiTheme="majorBidi" w:hAnsiTheme="majorBidi" w:cstheme="majorBidi"/>
          <w:b/>
          <w:bCs/>
          <w:sz w:val="29"/>
          <w:szCs w:val="29"/>
        </w:rPr>
        <w:t xml:space="preserve">                             </w:t>
      </w:r>
      <w:r w:rsidRPr="00C96F3B">
        <w:rPr>
          <w:rFonts w:asciiTheme="majorBidi" w:hAnsiTheme="majorBidi" w:cstheme="majorBidi"/>
          <w:b/>
          <w:bCs/>
          <w:sz w:val="29"/>
          <w:szCs w:val="29"/>
        </w:rPr>
        <w:t xml:space="preserve"> Date:</w:t>
      </w:r>
      <w:r w:rsidR="00147A0A">
        <w:rPr>
          <w:rFonts w:asciiTheme="majorBidi" w:hAnsiTheme="majorBidi" w:cstheme="majorBidi"/>
          <w:b/>
          <w:bCs/>
          <w:sz w:val="29"/>
          <w:szCs w:val="29"/>
        </w:rPr>
        <w:t>27-31</w:t>
      </w:r>
      <w:r w:rsidRPr="00C96F3B">
        <w:rPr>
          <w:rFonts w:asciiTheme="majorBidi" w:hAnsiTheme="majorBidi" w:cstheme="majorBidi"/>
          <w:b/>
          <w:bCs/>
          <w:sz w:val="29"/>
          <w:szCs w:val="29"/>
          <w:rtl/>
        </w:rPr>
        <w:t xml:space="preserve">/ </w:t>
      </w:r>
      <w:r w:rsidRPr="00C96F3B">
        <w:rPr>
          <w:rFonts w:asciiTheme="majorBidi" w:hAnsiTheme="majorBidi" w:cstheme="majorBidi"/>
          <w:b/>
          <w:bCs/>
          <w:sz w:val="29"/>
          <w:szCs w:val="29"/>
        </w:rPr>
        <w:t xml:space="preserve"> </w:t>
      </w:r>
      <w:r w:rsidR="00147A0A">
        <w:rPr>
          <w:rFonts w:asciiTheme="majorBidi" w:hAnsiTheme="majorBidi" w:cstheme="majorBidi"/>
          <w:b/>
          <w:bCs/>
          <w:sz w:val="29"/>
          <w:szCs w:val="29"/>
        </w:rPr>
        <w:t>12</w:t>
      </w:r>
      <w:r w:rsidRPr="00C96F3B">
        <w:rPr>
          <w:rFonts w:asciiTheme="majorBidi" w:hAnsiTheme="majorBidi" w:cstheme="majorBidi"/>
          <w:b/>
          <w:bCs/>
          <w:sz w:val="29"/>
          <w:szCs w:val="29"/>
        </w:rPr>
        <w:t xml:space="preserve">  </w:t>
      </w:r>
      <w:r w:rsidRPr="00C96F3B">
        <w:rPr>
          <w:rFonts w:asciiTheme="majorBidi" w:hAnsiTheme="majorBidi" w:cstheme="majorBidi"/>
          <w:b/>
          <w:bCs/>
          <w:sz w:val="29"/>
          <w:szCs w:val="29"/>
          <w:rtl/>
        </w:rPr>
        <w:t>/</w:t>
      </w:r>
      <w:r w:rsidRPr="00C96F3B">
        <w:rPr>
          <w:rFonts w:asciiTheme="majorBidi" w:hAnsiTheme="majorBidi" w:cstheme="majorBidi"/>
          <w:b/>
          <w:bCs/>
          <w:sz w:val="29"/>
          <w:szCs w:val="29"/>
        </w:rPr>
        <w:t xml:space="preserve">2009 </w:t>
      </w:r>
      <w:r w:rsidRPr="00C96F3B">
        <w:rPr>
          <w:rFonts w:asciiTheme="majorBidi" w:hAnsiTheme="majorBidi" w:cstheme="majorBidi"/>
          <w:sz w:val="31"/>
          <w:szCs w:val="31"/>
          <w:lang w:bidi="ar-QA"/>
        </w:rPr>
        <w:t xml:space="preserve">         </w:t>
      </w:r>
    </w:p>
    <w:tbl>
      <w:tblPr>
        <w:tblpPr w:leftFromText="180" w:rightFromText="180" w:vertAnchor="text" w:horzAnchor="margin" w:tblpXSpec="center" w:tblpY="84"/>
        <w:tblW w:w="10881"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tblPr>
      <w:tblGrid>
        <w:gridCol w:w="1855"/>
        <w:gridCol w:w="6009"/>
        <w:gridCol w:w="1215"/>
        <w:gridCol w:w="1802"/>
      </w:tblGrid>
      <w:tr w:rsidR="00DB1854" w:rsidRPr="00A71DE1" w:rsidTr="001553F3">
        <w:trPr>
          <w:trHeight w:val="389"/>
        </w:trPr>
        <w:tc>
          <w:tcPr>
            <w:tcW w:w="1855" w:type="dxa"/>
            <w:shd w:val="clear" w:color="auto" w:fill="CCFFFF"/>
            <w:vAlign w:val="center"/>
          </w:tcPr>
          <w:p w:rsidR="00DB1854" w:rsidRPr="00A71DE1" w:rsidRDefault="00DB1854" w:rsidP="00DB1854">
            <w:pPr>
              <w:spacing w:after="0" w:line="240" w:lineRule="auto"/>
              <w:rPr>
                <w:rFonts w:ascii="Arial-Black" w:hAnsi="Arial-Black" w:cs="Arial-Black"/>
                <w:b/>
                <w:bCs/>
                <w:color w:val="33339B"/>
                <w:sz w:val="15"/>
                <w:szCs w:val="15"/>
              </w:rPr>
            </w:pPr>
            <w:r w:rsidRPr="00A71DE1">
              <w:rPr>
                <w:rFonts w:ascii="Arial-Black" w:hAnsi="Arial-Black" w:cs="Arial-Black"/>
                <w:b/>
                <w:bCs/>
                <w:color w:val="33339B"/>
                <w:sz w:val="15"/>
                <w:szCs w:val="15"/>
              </w:rPr>
              <w:t>Lesson title</w:t>
            </w:r>
          </w:p>
        </w:tc>
        <w:tc>
          <w:tcPr>
            <w:tcW w:w="6009" w:type="dxa"/>
          </w:tcPr>
          <w:p w:rsidR="00DB1854" w:rsidRPr="00A71DE1" w:rsidRDefault="00147A0A" w:rsidP="00DB1854">
            <w:pPr>
              <w:spacing w:after="0" w:line="240" w:lineRule="auto"/>
              <w:rPr>
                <w:rFonts w:ascii="Arial-Black" w:hAnsi="Arial-Black" w:cs="Arial-Black"/>
                <w:color w:val="33339B"/>
                <w:sz w:val="15"/>
                <w:szCs w:val="15"/>
              </w:rPr>
            </w:pPr>
            <w:r>
              <w:t>Explaining the specificity of enzyme action</w:t>
            </w:r>
          </w:p>
        </w:tc>
        <w:tc>
          <w:tcPr>
            <w:tcW w:w="1215" w:type="dxa"/>
            <w:tcBorders>
              <w:right w:val="single" w:sz="4" w:space="0" w:color="auto"/>
            </w:tcBorders>
            <w:shd w:val="clear" w:color="auto" w:fill="CCFFFF"/>
            <w:vAlign w:val="center"/>
          </w:tcPr>
          <w:p w:rsidR="00DB1854" w:rsidRPr="001553F3" w:rsidRDefault="00DB1854" w:rsidP="00DB1854">
            <w:pPr>
              <w:spacing w:after="0" w:line="240" w:lineRule="auto"/>
              <w:rPr>
                <w:rFonts w:cstheme="minorBidi"/>
                <w:b/>
                <w:bCs/>
                <w:sz w:val="15"/>
                <w:szCs w:val="15"/>
                <w:lang w:bidi="ar-QA"/>
              </w:rPr>
            </w:pPr>
            <w:r>
              <w:rPr>
                <w:rFonts w:ascii="Arial-Black" w:hAnsi="Arial-Black" w:cs="Arial-Black"/>
                <w:b/>
                <w:bCs/>
                <w:color w:val="33339B"/>
                <w:sz w:val="15"/>
                <w:szCs w:val="15"/>
              </w:rPr>
              <w:t xml:space="preserve">Grade </w:t>
            </w:r>
          </w:p>
        </w:tc>
        <w:tc>
          <w:tcPr>
            <w:tcW w:w="1802" w:type="dxa"/>
            <w:tcBorders>
              <w:left w:val="single" w:sz="4" w:space="0" w:color="auto"/>
            </w:tcBorders>
            <w:shd w:val="clear" w:color="auto" w:fill="CCFFFF"/>
            <w:vAlign w:val="center"/>
          </w:tcPr>
          <w:p w:rsidR="00DB1854" w:rsidRPr="001553F3" w:rsidRDefault="00DB1854" w:rsidP="00DB1854">
            <w:pPr>
              <w:spacing w:after="0" w:line="240" w:lineRule="auto"/>
              <w:rPr>
                <w:rFonts w:cstheme="minorBidi"/>
                <w:b/>
                <w:bCs/>
                <w:sz w:val="15"/>
                <w:szCs w:val="15"/>
                <w:lang w:bidi="ar-QA"/>
              </w:rPr>
            </w:pPr>
            <w:r>
              <w:rPr>
                <w:rFonts w:cstheme="minorBidi"/>
                <w:b/>
                <w:bCs/>
                <w:sz w:val="15"/>
                <w:szCs w:val="15"/>
                <w:lang w:bidi="ar-QA"/>
              </w:rPr>
              <w:t xml:space="preserve">10  </w:t>
            </w:r>
            <w:r>
              <w:rPr>
                <w:rFonts w:cstheme="minorBidi" w:hint="cs"/>
                <w:b/>
                <w:bCs/>
                <w:sz w:val="15"/>
                <w:szCs w:val="15"/>
                <w:rtl/>
                <w:lang w:bidi="ar-QA"/>
              </w:rPr>
              <w:t>/</w:t>
            </w:r>
            <w:r w:rsidR="00147A0A">
              <w:rPr>
                <w:rFonts w:cstheme="minorBidi"/>
                <w:b/>
                <w:bCs/>
                <w:sz w:val="15"/>
                <w:szCs w:val="15"/>
                <w:lang w:bidi="ar-QA"/>
              </w:rPr>
              <w:t xml:space="preserve"> 1-9</w:t>
            </w:r>
          </w:p>
        </w:tc>
      </w:tr>
      <w:tr w:rsidR="00C96F3B" w:rsidRPr="00A71DE1" w:rsidTr="00626B98">
        <w:trPr>
          <w:trHeight w:val="254"/>
        </w:trPr>
        <w:tc>
          <w:tcPr>
            <w:tcW w:w="10881" w:type="dxa"/>
            <w:gridSpan w:val="4"/>
            <w:shd w:val="clear" w:color="auto" w:fill="CCFFFF"/>
            <w:vAlign w:val="center"/>
          </w:tcPr>
          <w:p w:rsidR="00C96F3B" w:rsidRPr="00A71DE1" w:rsidRDefault="00C96F3B" w:rsidP="00C96F3B">
            <w:pPr>
              <w:spacing w:after="0" w:line="240" w:lineRule="auto"/>
              <w:jc w:val="center"/>
              <w:rPr>
                <w:sz w:val="15"/>
                <w:szCs w:val="15"/>
              </w:rPr>
            </w:pPr>
            <w:r w:rsidRPr="00A71DE1">
              <w:rPr>
                <w:rFonts w:ascii="Arial-Black" w:hAnsi="Arial-Black" w:cs="Arial-Black"/>
                <w:b/>
                <w:bCs/>
                <w:color w:val="33339B"/>
                <w:sz w:val="15"/>
                <w:szCs w:val="15"/>
              </w:rPr>
              <w:t>Objectives</w:t>
            </w:r>
          </w:p>
        </w:tc>
      </w:tr>
      <w:tr w:rsidR="00C3135E" w:rsidRPr="00A71DE1" w:rsidTr="00A7169A">
        <w:trPr>
          <w:trHeight w:val="255"/>
        </w:trPr>
        <w:tc>
          <w:tcPr>
            <w:tcW w:w="1855" w:type="dxa"/>
            <w:vMerge w:val="restart"/>
            <w:shd w:val="clear" w:color="auto" w:fill="CCFFFF"/>
            <w:vAlign w:val="center"/>
          </w:tcPr>
          <w:p w:rsidR="00C3135E" w:rsidRPr="00A71DE1" w:rsidRDefault="00C3135E" w:rsidP="001553F3">
            <w:pPr>
              <w:spacing w:after="0" w:line="240" w:lineRule="auto"/>
              <w:rPr>
                <w:rFonts w:ascii="Arial-Black" w:hAnsi="Arial-Black" w:cs="Arial-Black"/>
                <w:b/>
                <w:bCs/>
                <w:color w:val="33339B"/>
                <w:sz w:val="15"/>
                <w:szCs w:val="15"/>
              </w:rPr>
            </w:pPr>
            <w:r>
              <w:rPr>
                <w:rFonts w:ascii="Arial-Black" w:hAnsi="Arial-Black" w:cs="Arial-Black"/>
                <w:b/>
                <w:bCs/>
                <w:color w:val="33339B"/>
                <w:sz w:val="15"/>
                <w:szCs w:val="15"/>
              </w:rPr>
              <w:t>By the end of the lesson, most students</w:t>
            </w:r>
          </w:p>
        </w:tc>
        <w:tc>
          <w:tcPr>
            <w:tcW w:w="9026" w:type="dxa"/>
            <w:gridSpan w:val="3"/>
          </w:tcPr>
          <w:p w:rsidR="00C3135E" w:rsidRPr="00A71DE1" w:rsidRDefault="002B04BB" w:rsidP="002B04BB">
            <w:pPr>
              <w:spacing w:after="0" w:line="240" w:lineRule="auto"/>
              <w:rPr>
                <w:sz w:val="15"/>
                <w:szCs w:val="15"/>
              </w:rPr>
            </w:pPr>
            <w:r>
              <w:t>Will be able to e</w:t>
            </w:r>
            <w:r w:rsidR="00147A0A">
              <w:t>xplain how the structure of an enzyme leads to its substrate specificity.</w:t>
            </w:r>
          </w:p>
        </w:tc>
      </w:tr>
      <w:tr w:rsidR="00C3135E" w:rsidRPr="00A71DE1" w:rsidTr="008175EC">
        <w:trPr>
          <w:trHeight w:val="255"/>
        </w:trPr>
        <w:tc>
          <w:tcPr>
            <w:tcW w:w="1855" w:type="dxa"/>
            <w:vMerge/>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p>
        </w:tc>
        <w:tc>
          <w:tcPr>
            <w:tcW w:w="9026" w:type="dxa"/>
            <w:gridSpan w:val="3"/>
          </w:tcPr>
          <w:p w:rsidR="00C3135E" w:rsidRPr="00A71DE1" w:rsidRDefault="00C3135E" w:rsidP="001553F3">
            <w:pPr>
              <w:spacing w:after="0" w:line="240" w:lineRule="auto"/>
              <w:rPr>
                <w:sz w:val="15"/>
                <w:szCs w:val="15"/>
              </w:rPr>
            </w:pPr>
          </w:p>
        </w:tc>
      </w:tr>
      <w:tr w:rsidR="00C3135E" w:rsidRPr="00A71DE1" w:rsidTr="00511E33">
        <w:trPr>
          <w:trHeight w:val="255"/>
        </w:trPr>
        <w:tc>
          <w:tcPr>
            <w:tcW w:w="1855" w:type="dxa"/>
            <w:vMerge/>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p>
        </w:tc>
        <w:tc>
          <w:tcPr>
            <w:tcW w:w="9026" w:type="dxa"/>
            <w:gridSpan w:val="3"/>
          </w:tcPr>
          <w:p w:rsidR="00C3135E" w:rsidRPr="00A71DE1" w:rsidRDefault="00C3135E" w:rsidP="001553F3">
            <w:pPr>
              <w:spacing w:after="0" w:line="240" w:lineRule="auto"/>
              <w:rPr>
                <w:sz w:val="15"/>
                <w:szCs w:val="15"/>
              </w:rPr>
            </w:pPr>
          </w:p>
        </w:tc>
      </w:tr>
      <w:tr w:rsidR="00C3135E" w:rsidRPr="00A71DE1" w:rsidTr="00AF4DDC">
        <w:trPr>
          <w:trHeight w:val="254"/>
        </w:trPr>
        <w:tc>
          <w:tcPr>
            <w:tcW w:w="1855" w:type="dxa"/>
            <w:shd w:val="clear" w:color="auto" w:fill="CCFFFF"/>
            <w:vAlign w:val="center"/>
          </w:tcPr>
          <w:p w:rsidR="00C3135E" w:rsidRDefault="00C3135E" w:rsidP="001553F3">
            <w:pPr>
              <w:spacing w:after="0" w:line="240" w:lineRule="auto"/>
              <w:rPr>
                <w:rFonts w:ascii="Arial-Black" w:hAnsi="Arial-Black" w:cs="Arial-Black"/>
                <w:b/>
                <w:bCs/>
                <w:color w:val="33339B"/>
                <w:sz w:val="15"/>
                <w:szCs w:val="15"/>
              </w:rPr>
            </w:pPr>
            <w:r w:rsidRPr="00A71DE1">
              <w:rPr>
                <w:rFonts w:ascii="Arial-Black" w:hAnsi="Arial-Black" w:cs="Arial-Black"/>
                <w:b/>
                <w:bCs/>
                <w:color w:val="33339B"/>
                <w:sz w:val="15"/>
                <w:szCs w:val="15"/>
              </w:rPr>
              <w:t>Students who progress further</w:t>
            </w:r>
            <w:r>
              <w:rPr>
                <w:rFonts w:ascii="Arial-Black" w:hAnsi="Arial-Black" w:cs="Arial-Black"/>
                <w:b/>
                <w:bCs/>
                <w:color w:val="33339B"/>
                <w:sz w:val="15"/>
                <w:szCs w:val="15"/>
              </w:rPr>
              <w:t>:</w:t>
            </w:r>
          </w:p>
        </w:tc>
        <w:tc>
          <w:tcPr>
            <w:tcW w:w="9026" w:type="dxa"/>
            <w:gridSpan w:val="3"/>
          </w:tcPr>
          <w:p w:rsidR="00C3135E" w:rsidRPr="00A71DE1" w:rsidRDefault="00147A0A" w:rsidP="001553F3">
            <w:pPr>
              <w:spacing w:after="0" w:line="240" w:lineRule="auto"/>
              <w:rPr>
                <w:sz w:val="15"/>
                <w:szCs w:val="15"/>
              </w:rPr>
            </w:pPr>
            <w:r w:rsidRPr="00147A0A">
              <w:t>Demonstrate to other students</w:t>
            </w:r>
            <w:r>
              <w:rPr>
                <w:sz w:val="15"/>
                <w:szCs w:val="15"/>
              </w:rPr>
              <w:t xml:space="preserve"> </w:t>
            </w:r>
          </w:p>
        </w:tc>
      </w:tr>
    </w:tbl>
    <w:p w:rsidR="00C3135E" w:rsidRDefault="00147A0A" w:rsidP="00B60C50">
      <w:pPr>
        <w:jc w:val="both"/>
      </w:pPr>
      <w:r w:rsidRPr="00147A0A">
        <w:rPr>
          <w:rFonts w:asciiTheme="majorBidi" w:hAnsiTheme="majorBidi" w:cstheme="majorBidi"/>
          <w:b/>
          <w:bCs/>
          <w:sz w:val="29"/>
          <w:szCs w:val="29"/>
        </w:rPr>
        <w:t>Aim</w:t>
      </w:r>
      <w:r>
        <w:t xml:space="preserve">: </w:t>
      </w:r>
      <w:r w:rsidR="00B60C50">
        <w:t>To show the effect of different enzymes and where they are found..</w:t>
      </w:r>
    </w:p>
    <w:p w:rsidR="00147A0A" w:rsidRDefault="00147A0A" w:rsidP="00147A0A">
      <w:pPr>
        <w:pStyle w:val="Heading2"/>
      </w:pPr>
      <w:r w:rsidRPr="001C1193">
        <w:t xml:space="preserve">SEC standard:   </w:t>
      </w:r>
    </w:p>
    <w:p w:rsidR="00147A0A" w:rsidRDefault="00147A0A" w:rsidP="00147A0A">
      <w:pPr>
        <w:pStyle w:val="Heading2"/>
      </w:pPr>
      <w:r>
        <w:t xml:space="preserve"> 10A.8.2 Explain how the structure of an enzyme leads to its substrate specificity</w:t>
      </w:r>
      <w:r w:rsidRPr="001C1193">
        <w:t xml:space="preserve"> </w:t>
      </w:r>
      <w:r>
        <w:t>.</w:t>
      </w:r>
    </w:p>
    <w:p w:rsidR="00147A0A" w:rsidRDefault="00147A0A" w:rsidP="00147A0A">
      <w:pPr>
        <w:pStyle w:val="Heading2"/>
      </w:pPr>
      <w:r>
        <w:t xml:space="preserve">10A.1.1  </w:t>
      </w:r>
      <w:r>
        <w:rPr>
          <w:rFonts w:ascii="Cambria" w:eastAsia="Times New Roman" w:hAnsi="Cambria" w:cs="Times New Roman"/>
          <w:color w:val="943634"/>
        </w:rPr>
        <w:t>Identify and develop a clearly focused research question</w:t>
      </w:r>
    </w:p>
    <w:p w:rsidR="00147A0A" w:rsidRDefault="00147A0A" w:rsidP="00147A0A">
      <w:pPr>
        <w:pStyle w:val="Heading2"/>
      </w:pPr>
      <w:r>
        <w:t>10A.1</w:t>
      </w:r>
      <w:r>
        <w:rPr>
          <w:rFonts w:ascii="Cambria" w:eastAsia="Times New Roman" w:hAnsi="Cambria" w:cs="Times New Roman"/>
          <w:color w:val="943634"/>
        </w:rPr>
        <w:t>.</w:t>
      </w:r>
      <w:r>
        <w:t xml:space="preserve">2  </w:t>
      </w:r>
      <w:r>
        <w:rPr>
          <w:rFonts w:ascii="Cambria" w:eastAsia="Times New Roman" w:hAnsi="Cambria" w:cs="Times New Roman"/>
          <w:color w:val="943634"/>
        </w:rPr>
        <w:t>Make predictions directly related to a research question.</w:t>
      </w:r>
    </w:p>
    <w:p w:rsidR="00147A0A" w:rsidRDefault="00147A0A" w:rsidP="00147A0A">
      <w:pPr>
        <w:pStyle w:val="Heading2"/>
      </w:pPr>
      <w:r>
        <w:t xml:space="preserve">10A.1.4. </w:t>
      </w:r>
      <w:r>
        <w:rPr>
          <w:rFonts w:ascii="Cambria" w:eastAsia="Times New Roman" w:hAnsi="Cambria" w:cs="Times New Roman"/>
          <w:color w:val="943634"/>
        </w:rPr>
        <w:t>Work constructively and adaptively with others as a team on a scientific investigation</w:t>
      </w:r>
    </w:p>
    <w:p w:rsidR="00147A0A" w:rsidRDefault="00B60C50" w:rsidP="00B60C50">
      <w:pPr>
        <w:jc w:val="both"/>
        <w:rPr>
          <w:rFonts w:asciiTheme="majorBidi" w:hAnsiTheme="majorBidi" w:cstheme="majorBidi"/>
          <w:b/>
          <w:bCs/>
          <w:sz w:val="29"/>
          <w:szCs w:val="29"/>
        </w:rPr>
      </w:pPr>
      <w:r w:rsidRPr="00B60C50">
        <w:rPr>
          <w:rFonts w:asciiTheme="majorBidi" w:hAnsiTheme="majorBidi" w:cstheme="majorBidi"/>
          <w:b/>
          <w:bCs/>
          <w:sz w:val="29"/>
          <w:szCs w:val="29"/>
        </w:rPr>
        <w:t>Materials</w:t>
      </w:r>
      <w:r>
        <w:rPr>
          <w:rFonts w:asciiTheme="majorBidi" w:hAnsiTheme="majorBidi" w:cstheme="majorBidi"/>
          <w:b/>
          <w:bCs/>
          <w:sz w:val="29"/>
          <w:szCs w:val="29"/>
        </w:rPr>
        <w:t>:</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Bile juice .</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 xml:space="preserve">Test tubes. </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 xml:space="preserve">Tube racks. </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Droppers.</w:t>
      </w:r>
    </w:p>
    <w:p w:rsidR="00B60C50" w:rsidRPr="00B60C50" w:rsidRDefault="00B60C50" w:rsidP="00B60C50">
      <w:pPr>
        <w:pStyle w:val="ListParagraph"/>
        <w:numPr>
          <w:ilvl w:val="0"/>
          <w:numId w:val="9"/>
        </w:numPr>
        <w:jc w:val="both"/>
        <w:rPr>
          <w:rFonts w:asciiTheme="majorBidi" w:hAnsiTheme="majorBidi" w:cstheme="majorBidi"/>
          <w:b/>
          <w:bCs/>
          <w:sz w:val="29"/>
          <w:szCs w:val="29"/>
        </w:rPr>
      </w:pPr>
      <w:r>
        <w:t>Vegetable oils .</w:t>
      </w:r>
    </w:p>
    <w:p w:rsidR="00B60C50" w:rsidRDefault="00B60C50" w:rsidP="00B60C50">
      <w:pPr>
        <w:jc w:val="both"/>
        <w:rPr>
          <w:rFonts w:asciiTheme="majorBidi" w:hAnsiTheme="majorBidi" w:cstheme="majorBidi"/>
          <w:b/>
          <w:bCs/>
          <w:sz w:val="29"/>
          <w:szCs w:val="29"/>
        </w:rPr>
      </w:pPr>
      <w:r>
        <w:rPr>
          <w:rFonts w:asciiTheme="majorBidi" w:hAnsiTheme="majorBidi" w:cstheme="majorBidi"/>
          <w:b/>
          <w:bCs/>
          <w:sz w:val="29"/>
          <w:szCs w:val="29"/>
        </w:rPr>
        <w:t>Introduction:</w:t>
      </w:r>
    </w:p>
    <w:p w:rsidR="00B60C50" w:rsidRDefault="00B60C50" w:rsidP="00AF51AF">
      <w:pPr>
        <w:ind w:left="360"/>
        <w:jc w:val="both"/>
      </w:pPr>
      <w:r>
        <w:t xml:space="preserve">Fats are not soluble in water so inside the living organism’s body they must be converted into another soluble substance that body fluids can deal with and transport from one place to another. </w:t>
      </w:r>
      <w:r w:rsidR="00AF51AF">
        <w:t>Read the method bellow and make prediction about the outcome of this investigation according to the  effect f bile juice on vegetable oil.</w:t>
      </w:r>
    </w:p>
    <w:p w:rsidR="00AF51AF" w:rsidRDefault="00AF51AF" w:rsidP="00AF51AF">
      <w:pPr>
        <w:jc w:val="both"/>
      </w:pPr>
      <w:r w:rsidRPr="00AF51AF">
        <w:rPr>
          <w:rFonts w:asciiTheme="majorBidi" w:hAnsiTheme="majorBidi" w:cstheme="majorBidi"/>
          <w:b/>
          <w:bCs/>
          <w:sz w:val="29"/>
          <w:szCs w:val="29"/>
        </w:rPr>
        <w:t>Predictions</w:t>
      </w:r>
      <w:r>
        <w:t>:</w:t>
      </w:r>
    </w:p>
    <w:p w:rsidR="00AF51AF" w:rsidRDefault="00AF51AF" w:rsidP="00AF51AF">
      <w:pPr>
        <w:pStyle w:val="ListParagraph"/>
        <w:numPr>
          <w:ilvl w:val="0"/>
          <w:numId w:val="10"/>
        </w:numPr>
        <w:jc w:val="both"/>
      </w:pPr>
      <w:r>
        <w:t>What do you think will happen when you add water to oil in the test tube</w:t>
      </w:r>
    </w:p>
    <w:p w:rsidR="00AF51AF" w:rsidRDefault="00AF51AF" w:rsidP="00AF51AF">
      <w:pPr>
        <w:pStyle w:val="ListParagraph"/>
        <w:jc w:val="both"/>
      </w:pPr>
      <w:r>
        <w:t>…………………………………………………………………………………………………………………………………………………………… (1 m)</w:t>
      </w:r>
    </w:p>
    <w:p w:rsidR="00AF51AF" w:rsidRDefault="00AF51AF" w:rsidP="00AF51AF">
      <w:pPr>
        <w:pStyle w:val="ListParagraph"/>
        <w:numPr>
          <w:ilvl w:val="0"/>
          <w:numId w:val="10"/>
        </w:numPr>
        <w:jc w:val="both"/>
      </w:pPr>
      <w:r>
        <w:t xml:space="preserve">What do you think will happen when </w:t>
      </w:r>
      <w:r w:rsidR="006439A3">
        <w:t>you add bile juice to the test tube containing water and oil</w:t>
      </w:r>
    </w:p>
    <w:p w:rsidR="006439A3" w:rsidRDefault="006439A3" w:rsidP="006439A3">
      <w:pPr>
        <w:pStyle w:val="ListParagraph"/>
        <w:jc w:val="both"/>
      </w:pPr>
      <w:r>
        <w:t>……………………………………………………………………………………………………………………………………………………………….. (1 m)</w:t>
      </w:r>
    </w:p>
    <w:p w:rsidR="006439A3" w:rsidRDefault="006439A3" w:rsidP="006439A3">
      <w:pPr>
        <w:jc w:val="both"/>
        <w:rPr>
          <w:rFonts w:asciiTheme="majorBidi" w:hAnsiTheme="majorBidi" w:cstheme="majorBidi"/>
          <w:b/>
          <w:bCs/>
          <w:sz w:val="29"/>
          <w:szCs w:val="29"/>
        </w:rPr>
      </w:pPr>
      <w:r w:rsidRPr="006439A3">
        <w:rPr>
          <w:rFonts w:asciiTheme="majorBidi" w:hAnsiTheme="majorBidi" w:cstheme="majorBidi"/>
          <w:b/>
          <w:bCs/>
          <w:sz w:val="29"/>
          <w:szCs w:val="29"/>
        </w:rPr>
        <w:lastRenderedPageBreak/>
        <w:t>Method</w:t>
      </w:r>
    </w:p>
    <w:tbl>
      <w:tblPr>
        <w:tblStyle w:val="TableGrid"/>
        <w:tblW w:w="0" w:type="auto"/>
        <w:tblLook w:val="04A0"/>
      </w:tblPr>
      <w:tblGrid>
        <w:gridCol w:w="567"/>
        <w:gridCol w:w="5357"/>
        <w:gridCol w:w="2737"/>
        <w:gridCol w:w="2355"/>
      </w:tblGrid>
      <w:tr w:rsidR="00223D33" w:rsidTr="00223D33">
        <w:tc>
          <w:tcPr>
            <w:tcW w:w="567" w:type="dxa"/>
          </w:tcPr>
          <w:p w:rsidR="00223D33" w:rsidRDefault="00223D33" w:rsidP="008232EB">
            <w:pPr>
              <w:jc w:val="both"/>
            </w:pPr>
            <w:r>
              <w:t>No</w:t>
            </w:r>
          </w:p>
        </w:tc>
        <w:tc>
          <w:tcPr>
            <w:tcW w:w="5357" w:type="dxa"/>
          </w:tcPr>
          <w:p w:rsidR="00223D33" w:rsidRDefault="00223D33" w:rsidP="008232EB">
            <w:pPr>
              <w:jc w:val="both"/>
            </w:pPr>
            <w:r>
              <w:t>Step</w:t>
            </w:r>
          </w:p>
        </w:tc>
        <w:tc>
          <w:tcPr>
            <w:tcW w:w="2737" w:type="dxa"/>
          </w:tcPr>
          <w:p w:rsidR="00223D33" w:rsidRDefault="00223D33" w:rsidP="008232EB">
            <w:pPr>
              <w:jc w:val="both"/>
            </w:pPr>
            <w:r>
              <w:rPr>
                <w:noProof/>
              </w:rPr>
              <w:t>Image</w:t>
            </w:r>
          </w:p>
        </w:tc>
        <w:tc>
          <w:tcPr>
            <w:tcW w:w="2355" w:type="dxa"/>
          </w:tcPr>
          <w:p w:rsidR="00223D33" w:rsidRDefault="00223D33" w:rsidP="008232EB">
            <w:pPr>
              <w:jc w:val="both"/>
              <w:rPr>
                <w:noProof/>
              </w:rPr>
            </w:pPr>
            <w:r>
              <w:rPr>
                <w:noProof/>
              </w:rPr>
              <w:t>Marks</w:t>
            </w:r>
          </w:p>
        </w:tc>
      </w:tr>
      <w:tr w:rsidR="00223D33" w:rsidTr="00223D33">
        <w:trPr>
          <w:trHeight w:val="580"/>
        </w:trPr>
        <w:tc>
          <w:tcPr>
            <w:tcW w:w="567" w:type="dxa"/>
          </w:tcPr>
          <w:p w:rsidR="00223D33" w:rsidRDefault="00223D33" w:rsidP="008232EB">
            <w:pPr>
              <w:jc w:val="both"/>
            </w:pPr>
            <w:r>
              <w:t>1</w:t>
            </w:r>
          </w:p>
        </w:tc>
        <w:tc>
          <w:tcPr>
            <w:tcW w:w="5357" w:type="dxa"/>
          </w:tcPr>
          <w:p w:rsidR="00223D33" w:rsidRDefault="00223D33" w:rsidP="008232EB">
            <w:pPr>
              <w:pStyle w:val="ListParagraph"/>
              <w:ind w:left="0"/>
              <w:jc w:val="both"/>
            </w:pPr>
            <w:r>
              <w:t>Take clean test tube.</w:t>
            </w:r>
          </w:p>
          <w:p w:rsidR="00223D33" w:rsidRDefault="00223D33" w:rsidP="008232EB">
            <w:pPr>
              <w:jc w:val="both"/>
            </w:pPr>
          </w:p>
        </w:tc>
        <w:tc>
          <w:tcPr>
            <w:tcW w:w="2737" w:type="dxa"/>
          </w:tcPr>
          <w:p w:rsidR="00223D33" w:rsidRDefault="00223D33" w:rsidP="008232EB">
            <w:pPr>
              <w:jc w:val="both"/>
            </w:pPr>
            <w:r>
              <w:rPr>
                <w:noProof/>
              </w:rPr>
              <w:drawing>
                <wp:inline distT="0" distB="0" distL="0" distR="0">
                  <wp:extent cx="764928" cy="1152000"/>
                  <wp:effectExtent l="19050" t="0" r="0" b="0"/>
                  <wp:docPr id="23" name="Picture 9" descr="test 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tube.jpg"/>
                          <pic:cNvPicPr/>
                        </pic:nvPicPr>
                        <pic:blipFill>
                          <a:blip r:embed="rId9" cstate="print"/>
                          <a:stretch>
                            <a:fillRect/>
                          </a:stretch>
                        </pic:blipFill>
                        <pic:spPr>
                          <a:xfrm>
                            <a:off x="0" y="0"/>
                            <a:ext cx="764928" cy="1152000"/>
                          </a:xfrm>
                          <a:prstGeom prst="rect">
                            <a:avLst/>
                          </a:prstGeom>
                        </pic:spPr>
                      </pic:pic>
                    </a:graphicData>
                  </a:graphic>
                </wp:inline>
              </w:drawing>
            </w:r>
          </w:p>
        </w:tc>
        <w:tc>
          <w:tcPr>
            <w:tcW w:w="2355" w:type="dxa"/>
          </w:tcPr>
          <w:p w:rsidR="00223D33" w:rsidRDefault="00223D33" w:rsidP="008232EB">
            <w:pPr>
              <w:jc w:val="both"/>
              <w:rPr>
                <w:noProof/>
              </w:rPr>
            </w:pPr>
          </w:p>
        </w:tc>
      </w:tr>
      <w:tr w:rsidR="00223D33" w:rsidTr="00223D33">
        <w:tc>
          <w:tcPr>
            <w:tcW w:w="567" w:type="dxa"/>
          </w:tcPr>
          <w:p w:rsidR="00223D33" w:rsidRDefault="00223D33" w:rsidP="008232EB">
            <w:pPr>
              <w:jc w:val="both"/>
            </w:pPr>
            <w:r>
              <w:t>2</w:t>
            </w:r>
          </w:p>
        </w:tc>
        <w:tc>
          <w:tcPr>
            <w:tcW w:w="5357" w:type="dxa"/>
          </w:tcPr>
          <w:p w:rsidR="00223D33" w:rsidRDefault="00223D33" w:rsidP="008232EB">
            <w:pPr>
              <w:jc w:val="both"/>
            </w:pPr>
            <w:r>
              <w:t>Put about 2 cm of water in the test tube</w:t>
            </w:r>
          </w:p>
          <w:p w:rsidR="00223D33" w:rsidRDefault="00223D33" w:rsidP="008232EB">
            <w:pPr>
              <w:jc w:val="both"/>
            </w:pPr>
          </w:p>
        </w:tc>
        <w:tc>
          <w:tcPr>
            <w:tcW w:w="2737" w:type="dxa"/>
          </w:tcPr>
          <w:p w:rsidR="00223D33" w:rsidRDefault="00223D33" w:rsidP="008232EB">
            <w:pPr>
              <w:jc w:val="both"/>
            </w:pPr>
            <w:r>
              <w:rPr>
                <w:noProof/>
              </w:rPr>
              <w:drawing>
                <wp:inline distT="0" distB="0" distL="0" distR="0">
                  <wp:extent cx="1064141" cy="1152000"/>
                  <wp:effectExtent l="19050" t="0" r="2659" b="0"/>
                  <wp:docPr id="24" name="Picture 10" descr="testtube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tube water.jpg"/>
                          <pic:cNvPicPr/>
                        </pic:nvPicPr>
                        <pic:blipFill>
                          <a:blip r:embed="rId10" cstate="print"/>
                          <a:stretch>
                            <a:fillRect/>
                          </a:stretch>
                        </pic:blipFill>
                        <pic:spPr>
                          <a:xfrm>
                            <a:off x="0" y="0"/>
                            <a:ext cx="1064141" cy="1152000"/>
                          </a:xfrm>
                          <a:prstGeom prst="rect">
                            <a:avLst/>
                          </a:prstGeom>
                        </pic:spPr>
                      </pic:pic>
                    </a:graphicData>
                  </a:graphic>
                </wp:inline>
              </w:drawing>
            </w:r>
          </w:p>
        </w:tc>
        <w:tc>
          <w:tcPr>
            <w:tcW w:w="2355" w:type="dxa"/>
          </w:tcPr>
          <w:p w:rsidR="00223D33" w:rsidRDefault="00223D33" w:rsidP="008232EB">
            <w:pPr>
              <w:jc w:val="both"/>
              <w:rPr>
                <w:noProof/>
              </w:rPr>
            </w:pPr>
            <w:r>
              <w:rPr>
                <w:noProof/>
              </w:rPr>
              <w:t>1 m</w:t>
            </w:r>
          </w:p>
        </w:tc>
      </w:tr>
      <w:tr w:rsidR="00223D33" w:rsidTr="00223D33">
        <w:tc>
          <w:tcPr>
            <w:tcW w:w="567" w:type="dxa"/>
          </w:tcPr>
          <w:p w:rsidR="00223D33" w:rsidRDefault="00223D33" w:rsidP="008232EB">
            <w:pPr>
              <w:jc w:val="both"/>
            </w:pPr>
            <w:r>
              <w:t>3</w:t>
            </w:r>
          </w:p>
        </w:tc>
        <w:tc>
          <w:tcPr>
            <w:tcW w:w="5357" w:type="dxa"/>
          </w:tcPr>
          <w:p w:rsidR="00223D33" w:rsidRDefault="00223D33" w:rsidP="008232EB">
            <w:pPr>
              <w:jc w:val="both"/>
            </w:pPr>
            <w:r>
              <w:t>Add few drops of vegetable oil to the test tube (using a dropper)</w:t>
            </w:r>
          </w:p>
          <w:p w:rsidR="00223D33" w:rsidRDefault="00223D33" w:rsidP="008232EB">
            <w:pPr>
              <w:jc w:val="both"/>
            </w:pPr>
          </w:p>
        </w:tc>
        <w:tc>
          <w:tcPr>
            <w:tcW w:w="2737" w:type="dxa"/>
          </w:tcPr>
          <w:p w:rsidR="00223D33" w:rsidRDefault="00223D33" w:rsidP="008232EB">
            <w:pPr>
              <w:jc w:val="both"/>
            </w:pPr>
            <w:r>
              <w:rPr>
                <w:noProof/>
              </w:rPr>
              <w:drawing>
                <wp:inline distT="0" distB="0" distL="0" distR="0">
                  <wp:extent cx="764928" cy="1152000"/>
                  <wp:effectExtent l="19050" t="0" r="0" b="0"/>
                  <wp:docPr id="25" name="Picture 11" descr="dr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pper.jpg"/>
                          <pic:cNvPicPr/>
                        </pic:nvPicPr>
                        <pic:blipFill>
                          <a:blip r:embed="rId11" cstate="print"/>
                          <a:stretch>
                            <a:fillRect/>
                          </a:stretch>
                        </pic:blipFill>
                        <pic:spPr>
                          <a:xfrm>
                            <a:off x="0" y="0"/>
                            <a:ext cx="764928" cy="1152000"/>
                          </a:xfrm>
                          <a:prstGeom prst="rect">
                            <a:avLst/>
                          </a:prstGeom>
                        </pic:spPr>
                      </pic:pic>
                    </a:graphicData>
                  </a:graphic>
                </wp:inline>
              </w:drawing>
            </w:r>
          </w:p>
        </w:tc>
        <w:tc>
          <w:tcPr>
            <w:tcW w:w="2355" w:type="dxa"/>
          </w:tcPr>
          <w:p w:rsidR="00223D33" w:rsidRDefault="00223D33" w:rsidP="008232EB">
            <w:pPr>
              <w:jc w:val="both"/>
              <w:rPr>
                <w:noProof/>
              </w:rPr>
            </w:pPr>
            <w:r>
              <w:rPr>
                <w:noProof/>
              </w:rPr>
              <w:t>1 m</w:t>
            </w:r>
          </w:p>
        </w:tc>
      </w:tr>
      <w:tr w:rsidR="00223D33" w:rsidTr="00223D33">
        <w:tc>
          <w:tcPr>
            <w:tcW w:w="567" w:type="dxa"/>
          </w:tcPr>
          <w:p w:rsidR="00223D33" w:rsidRDefault="00223D33" w:rsidP="008232EB">
            <w:pPr>
              <w:jc w:val="both"/>
            </w:pPr>
            <w:r>
              <w:t>4</w:t>
            </w:r>
          </w:p>
        </w:tc>
        <w:tc>
          <w:tcPr>
            <w:tcW w:w="5357" w:type="dxa"/>
          </w:tcPr>
          <w:p w:rsidR="00223D33" w:rsidRDefault="00223D33" w:rsidP="008232EB">
            <w:pPr>
              <w:jc w:val="both"/>
            </w:pPr>
            <w:r>
              <w:t xml:space="preserve">Shake the test tube, wait a minuet </w:t>
            </w:r>
          </w:p>
          <w:p w:rsidR="00223D33" w:rsidRDefault="00223D33" w:rsidP="008232EB">
            <w:pPr>
              <w:jc w:val="both"/>
            </w:pPr>
          </w:p>
        </w:tc>
        <w:tc>
          <w:tcPr>
            <w:tcW w:w="2737" w:type="dxa"/>
          </w:tcPr>
          <w:p w:rsidR="00223D33" w:rsidRDefault="00223D33" w:rsidP="008232EB">
            <w:pPr>
              <w:jc w:val="both"/>
            </w:pPr>
            <w:r>
              <w:rPr>
                <w:noProof/>
              </w:rPr>
              <w:drawing>
                <wp:inline distT="0" distB="0" distL="0" distR="0">
                  <wp:extent cx="764928" cy="1152000"/>
                  <wp:effectExtent l="19050" t="0" r="0" b="0"/>
                  <wp:docPr id="26" name="Picture 12" descr="sh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ke.jpg"/>
                          <pic:cNvPicPr/>
                        </pic:nvPicPr>
                        <pic:blipFill>
                          <a:blip r:embed="rId12" cstate="print"/>
                          <a:stretch>
                            <a:fillRect/>
                          </a:stretch>
                        </pic:blipFill>
                        <pic:spPr>
                          <a:xfrm>
                            <a:off x="0" y="0"/>
                            <a:ext cx="764928" cy="1152000"/>
                          </a:xfrm>
                          <a:prstGeom prst="rect">
                            <a:avLst/>
                          </a:prstGeom>
                        </pic:spPr>
                      </pic:pic>
                    </a:graphicData>
                  </a:graphic>
                </wp:inline>
              </w:drawing>
            </w:r>
          </w:p>
        </w:tc>
        <w:tc>
          <w:tcPr>
            <w:tcW w:w="2355" w:type="dxa"/>
          </w:tcPr>
          <w:p w:rsidR="00223D33" w:rsidRDefault="00223D33" w:rsidP="008232EB">
            <w:pPr>
              <w:jc w:val="both"/>
              <w:rPr>
                <w:noProof/>
              </w:rPr>
            </w:pPr>
            <w:r>
              <w:rPr>
                <w:noProof/>
              </w:rPr>
              <w:t>1 m</w:t>
            </w:r>
          </w:p>
        </w:tc>
      </w:tr>
      <w:tr w:rsidR="00223D33" w:rsidTr="00223D33">
        <w:trPr>
          <w:trHeight w:val="484"/>
        </w:trPr>
        <w:tc>
          <w:tcPr>
            <w:tcW w:w="567" w:type="dxa"/>
          </w:tcPr>
          <w:p w:rsidR="00223D33" w:rsidRDefault="00223D33" w:rsidP="008232EB">
            <w:pPr>
              <w:jc w:val="both"/>
            </w:pPr>
            <w:r>
              <w:t>5</w:t>
            </w:r>
          </w:p>
        </w:tc>
        <w:tc>
          <w:tcPr>
            <w:tcW w:w="5357" w:type="dxa"/>
          </w:tcPr>
          <w:p w:rsidR="00223D33" w:rsidRDefault="00223D33" w:rsidP="00F6772E">
            <w:pPr>
              <w:jc w:val="both"/>
            </w:pPr>
            <w:r>
              <w:t>Record your observations and Make a conclusion in table No2</w:t>
            </w:r>
          </w:p>
        </w:tc>
        <w:tc>
          <w:tcPr>
            <w:tcW w:w="2737" w:type="dxa"/>
          </w:tcPr>
          <w:p w:rsidR="00223D33" w:rsidRDefault="00223D33" w:rsidP="008232EB">
            <w:pPr>
              <w:jc w:val="both"/>
            </w:pPr>
            <w:r>
              <w:rPr>
                <w:noProof/>
              </w:rPr>
              <w:drawing>
                <wp:inline distT="0" distB="0" distL="0" distR="0">
                  <wp:extent cx="792576" cy="1152000"/>
                  <wp:effectExtent l="19050" t="0" r="7524" b="0"/>
                  <wp:docPr id="27" name="Picture 17" descr="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jpg"/>
                          <pic:cNvPicPr/>
                        </pic:nvPicPr>
                        <pic:blipFill>
                          <a:blip r:embed="rId13" cstate="print"/>
                          <a:stretch>
                            <a:fillRect/>
                          </a:stretch>
                        </pic:blipFill>
                        <pic:spPr>
                          <a:xfrm>
                            <a:off x="0" y="0"/>
                            <a:ext cx="792576" cy="1152000"/>
                          </a:xfrm>
                          <a:prstGeom prst="rect">
                            <a:avLst/>
                          </a:prstGeom>
                        </pic:spPr>
                      </pic:pic>
                    </a:graphicData>
                  </a:graphic>
                </wp:inline>
              </w:drawing>
            </w:r>
          </w:p>
        </w:tc>
        <w:tc>
          <w:tcPr>
            <w:tcW w:w="2355" w:type="dxa"/>
          </w:tcPr>
          <w:p w:rsidR="00223D33" w:rsidRDefault="00223D33" w:rsidP="008232EB">
            <w:pPr>
              <w:jc w:val="both"/>
              <w:rPr>
                <w:noProof/>
              </w:rPr>
            </w:pPr>
          </w:p>
        </w:tc>
      </w:tr>
      <w:tr w:rsidR="00223D33" w:rsidTr="00223D33">
        <w:tc>
          <w:tcPr>
            <w:tcW w:w="567" w:type="dxa"/>
          </w:tcPr>
          <w:p w:rsidR="00223D33" w:rsidRDefault="00223D33" w:rsidP="008232EB">
            <w:pPr>
              <w:jc w:val="both"/>
            </w:pPr>
            <w:r>
              <w:lastRenderedPageBreak/>
              <w:t>6</w:t>
            </w:r>
          </w:p>
        </w:tc>
        <w:tc>
          <w:tcPr>
            <w:tcW w:w="5357" w:type="dxa"/>
          </w:tcPr>
          <w:p w:rsidR="00223D33" w:rsidRDefault="00223D33" w:rsidP="00F6772E">
            <w:pPr>
              <w:jc w:val="both"/>
            </w:pPr>
            <w:r>
              <w:t>Add few drops of bile juice to the test tube</w:t>
            </w:r>
          </w:p>
        </w:tc>
        <w:tc>
          <w:tcPr>
            <w:tcW w:w="2737" w:type="dxa"/>
          </w:tcPr>
          <w:p w:rsidR="00223D33" w:rsidRDefault="00223D33" w:rsidP="008232EB">
            <w:pPr>
              <w:jc w:val="both"/>
            </w:pPr>
            <w:r>
              <w:rPr>
                <w:noProof/>
              </w:rPr>
              <w:drawing>
                <wp:inline distT="0" distB="0" distL="0" distR="0">
                  <wp:extent cx="1524000" cy="1524000"/>
                  <wp:effectExtent l="19050" t="0" r="0" b="0"/>
                  <wp:docPr id="28" name="Picture 18" descr="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jpg"/>
                          <pic:cNvPicPr/>
                        </pic:nvPicPr>
                        <pic:blipFill>
                          <a:blip r:embed="rId14" cstate="print"/>
                          <a:stretch>
                            <a:fillRect/>
                          </a:stretch>
                        </pic:blipFill>
                        <pic:spPr>
                          <a:xfrm>
                            <a:off x="0" y="0"/>
                            <a:ext cx="1524000" cy="1524000"/>
                          </a:xfrm>
                          <a:prstGeom prst="rect">
                            <a:avLst/>
                          </a:prstGeom>
                        </pic:spPr>
                      </pic:pic>
                    </a:graphicData>
                  </a:graphic>
                </wp:inline>
              </w:drawing>
            </w:r>
          </w:p>
        </w:tc>
        <w:tc>
          <w:tcPr>
            <w:tcW w:w="2355" w:type="dxa"/>
          </w:tcPr>
          <w:p w:rsidR="00223D33" w:rsidRDefault="00223D33" w:rsidP="008232EB">
            <w:pPr>
              <w:jc w:val="both"/>
              <w:rPr>
                <w:noProof/>
              </w:rPr>
            </w:pPr>
            <w:r>
              <w:rPr>
                <w:noProof/>
              </w:rPr>
              <w:t>1 m</w:t>
            </w:r>
          </w:p>
        </w:tc>
      </w:tr>
      <w:tr w:rsidR="00223D33" w:rsidTr="00223D33">
        <w:tc>
          <w:tcPr>
            <w:tcW w:w="567" w:type="dxa"/>
          </w:tcPr>
          <w:p w:rsidR="00223D33" w:rsidRDefault="00223D33" w:rsidP="00BD0BB7">
            <w:pPr>
              <w:jc w:val="both"/>
            </w:pPr>
            <w:r>
              <w:t>7</w:t>
            </w:r>
          </w:p>
        </w:tc>
        <w:tc>
          <w:tcPr>
            <w:tcW w:w="5357" w:type="dxa"/>
          </w:tcPr>
          <w:p w:rsidR="00223D33" w:rsidRDefault="00223D33" w:rsidP="00BD0BB7">
            <w:pPr>
              <w:jc w:val="both"/>
            </w:pPr>
            <w:r>
              <w:t xml:space="preserve">Shake the test tube, wait a minuet </w:t>
            </w:r>
          </w:p>
          <w:p w:rsidR="00223D33" w:rsidRDefault="00223D33" w:rsidP="00BD0BB7">
            <w:pPr>
              <w:jc w:val="both"/>
            </w:pPr>
          </w:p>
        </w:tc>
        <w:tc>
          <w:tcPr>
            <w:tcW w:w="2737" w:type="dxa"/>
          </w:tcPr>
          <w:p w:rsidR="00223D33" w:rsidRDefault="00223D33" w:rsidP="00BD0BB7">
            <w:pPr>
              <w:jc w:val="both"/>
            </w:pPr>
            <w:r>
              <w:rPr>
                <w:noProof/>
              </w:rPr>
              <w:drawing>
                <wp:inline distT="0" distB="0" distL="0" distR="0">
                  <wp:extent cx="764928" cy="1152000"/>
                  <wp:effectExtent l="19050" t="0" r="0" b="0"/>
                  <wp:docPr id="29" name="Picture 12" descr="sh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ke.jpg"/>
                          <pic:cNvPicPr/>
                        </pic:nvPicPr>
                        <pic:blipFill>
                          <a:blip r:embed="rId12" cstate="print"/>
                          <a:stretch>
                            <a:fillRect/>
                          </a:stretch>
                        </pic:blipFill>
                        <pic:spPr>
                          <a:xfrm>
                            <a:off x="0" y="0"/>
                            <a:ext cx="764928" cy="1152000"/>
                          </a:xfrm>
                          <a:prstGeom prst="rect">
                            <a:avLst/>
                          </a:prstGeom>
                        </pic:spPr>
                      </pic:pic>
                    </a:graphicData>
                  </a:graphic>
                </wp:inline>
              </w:drawing>
            </w:r>
          </w:p>
        </w:tc>
        <w:tc>
          <w:tcPr>
            <w:tcW w:w="2355" w:type="dxa"/>
          </w:tcPr>
          <w:p w:rsidR="00223D33" w:rsidRDefault="00223D33" w:rsidP="00BD0BB7">
            <w:pPr>
              <w:jc w:val="both"/>
              <w:rPr>
                <w:noProof/>
              </w:rPr>
            </w:pPr>
          </w:p>
        </w:tc>
      </w:tr>
      <w:tr w:rsidR="00223D33" w:rsidTr="00223D33">
        <w:trPr>
          <w:trHeight w:val="484"/>
        </w:trPr>
        <w:tc>
          <w:tcPr>
            <w:tcW w:w="567" w:type="dxa"/>
          </w:tcPr>
          <w:p w:rsidR="00223D33" w:rsidRDefault="00223D33" w:rsidP="00BD0BB7">
            <w:pPr>
              <w:jc w:val="both"/>
            </w:pPr>
            <w:r>
              <w:t>8</w:t>
            </w:r>
          </w:p>
        </w:tc>
        <w:tc>
          <w:tcPr>
            <w:tcW w:w="5357" w:type="dxa"/>
          </w:tcPr>
          <w:p w:rsidR="00223D33" w:rsidRDefault="00223D33" w:rsidP="00F6772E">
            <w:pPr>
              <w:jc w:val="both"/>
            </w:pPr>
            <w:r>
              <w:t>Record your observations and Make a conclusion in table No3</w:t>
            </w:r>
          </w:p>
        </w:tc>
        <w:tc>
          <w:tcPr>
            <w:tcW w:w="2737" w:type="dxa"/>
          </w:tcPr>
          <w:p w:rsidR="00223D33" w:rsidRDefault="00223D33" w:rsidP="00BD0BB7">
            <w:pPr>
              <w:jc w:val="both"/>
            </w:pPr>
            <w:r>
              <w:rPr>
                <w:noProof/>
              </w:rPr>
              <w:drawing>
                <wp:inline distT="0" distB="0" distL="0" distR="0">
                  <wp:extent cx="813166" cy="1188000"/>
                  <wp:effectExtent l="19050" t="0" r="5984" b="0"/>
                  <wp:docPr id="30" name="Picture 21" descr="bile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 oil.jpg"/>
                          <pic:cNvPicPr/>
                        </pic:nvPicPr>
                        <pic:blipFill>
                          <a:blip r:embed="rId15" cstate="print"/>
                          <a:stretch>
                            <a:fillRect/>
                          </a:stretch>
                        </pic:blipFill>
                        <pic:spPr>
                          <a:xfrm>
                            <a:off x="0" y="0"/>
                            <a:ext cx="813166" cy="1188000"/>
                          </a:xfrm>
                          <a:prstGeom prst="rect">
                            <a:avLst/>
                          </a:prstGeom>
                        </pic:spPr>
                      </pic:pic>
                    </a:graphicData>
                  </a:graphic>
                </wp:inline>
              </w:drawing>
            </w:r>
          </w:p>
        </w:tc>
        <w:tc>
          <w:tcPr>
            <w:tcW w:w="2355" w:type="dxa"/>
          </w:tcPr>
          <w:p w:rsidR="00223D33" w:rsidRDefault="00223D33" w:rsidP="00BD0BB7">
            <w:pPr>
              <w:jc w:val="both"/>
              <w:rPr>
                <w:noProof/>
              </w:rPr>
            </w:pPr>
          </w:p>
        </w:tc>
      </w:tr>
    </w:tbl>
    <w:p w:rsidR="008232EB" w:rsidRDefault="008232EB" w:rsidP="008232EB">
      <w:pPr>
        <w:jc w:val="both"/>
      </w:pPr>
    </w:p>
    <w:p w:rsidR="00223D33" w:rsidRDefault="00F6772E" w:rsidP="00223D33">
      <w:pPr>
        <w:pStyle w:val="Title"/>
      </w:pPr>
      <w:r w:rsidRPr="00F6772E">
        <w:t xml:space="preserve">Table 2 </w:t>
      </w:r>
    </w:p>
    <w:p w:rsidR="00F6772E" w:rsidRDefault="00F6772E" w:rsidP="00223D33">
      <w:pPr>
        <w:jc w:val="both"/>
        <w:rPr>
          <w:rFonts w:asciiTheme="majorBidi" w:hAnsiTheme="majorBidi" w:cstheme="majorBidi"/>
          <w:b/>
          <w:bCs/>
          <w:sz w:val="29"/>
          <w:szCs w:val="29"/>
        </w:rPr>
      </w:pPr>
      <w:r w:rsidRPr="00F6772E">
        <w:rPr>
          <w:rFonts w:asciiTheme="majorBidi" w:hAnsiTheme="majorBidi" w:cstheme="majorBidi"/>
          <w:b/>
          <w:bCs/>
          <w:sz w:val="29"/>
          <w:szCs w:val="29"/>
        </w:rPr>
        <w:t>(</w:t>
      </w:r>
      <w:r w:rsidR="00223D33">
        <w:rPr>
          <w:rFonts w:asciiTheme="majorBidi" w:hAnsiTheme="majorBidi" w:cstheme="majorBidi"/>
          <w:b/>
          <w:bCs/>
          <w:sz w:val="29"/>
          <w:szCs w:val="29"/>
        </w:rPr>
        <w:t>A</w:t>
      </w:r>
      <w:r w:rsidRPr="00F6772E">
        <w:rPr>
          <w:rFonts w:asciiTheme="majorBidi" w:hAnsiTheme="majorBidi" w:cstheme="majorBidi"/>
          <w:b/>
          <w:bCs/>
          <w:sz w:val="29"/>
          <w:szCs w:val="29"/>
        </w:rPr>
        <w:t>fter adding water and oil)</w:t>
      </w:r>
    </w:p>
    <w:tbl>
      <w:tblPr>
        <w:tblStyle w:val="TableGrid"/>
        <w:tblW w:w="11165" w:type="dxa"/>
        <w:tblLook w:val="04A0"/>
      </w:tblPr>
      <w:tblGrid>
        <w:gridCol w:w="4232"/>
        <w:gridCol w:w="2077"/>
        <w:gridCol w:w="4856"/>
      </w:tblGrid>
      <w:tr w:rsidR="00223D33" w:rsidTr="00223D33">
        <w:tc>
          <w:tcPr>
            <w:tcW w:w="4232"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Question</w:t>
            </w:r>
          </w:p>
        </w:tc>
        <w:tc>
          <w:tcPr>
            <w:tcW w:w="2077"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 xml:space="preserve">Obs.   </w:t>
            </w:r>
            <w:r w:rsidR="00DD3BFF">
              <w:rPr>
                <w:rFonts w:asciiTheme="majorBidi" w:hAnsiTheme="majorBidi" w:cstheme="majorBidi"/>
                <w:b/>
                <w:bCs/>
                <w:sz w:val="29"/>
                <w:szCs w:val="29"/>
              </w:rPr>
              <w:t>(</w:t>
            </w:r>
            <w:r>
              <w:rPr>
                <w:rFonts w:asciiTheme="majorBidi" w:hAnsiTheme="majorBidi" w:cstheme="majorBidi"/>
                <w:b/>
                <w:bCs/>
                <w:sz w:val="29"/>
                <w:szCs w:val="29"/>
              </w:rPr>
              <w:t>1m</w:t>
            </w:r>
            <w:r w:rsidR="00DD3BFF">
              <w:rPr>
                <w:rFonts w:asciiTheme="majorBidi" w:hAnsiTheme="majorBidi" w:cstheme="majorBidi"/>
                <w:b/>
                <w:bCs/>
                <w:sz w:val="29"/>
                <w:szCs w:val="29"/>
              </w:rPr>
              <w:t>)</w:t>
            </w:r>
          </w:p>
        </w:tc>
        <w:tc>
          <w:tcPr>
            <w:tcW w:w="4856"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 xml:space="preserve">Conclusion        </w:t>
            </w:r>
            <w:r w:rsidR="00DD3BFF">
              <w:rPr>
                <w:rFonts w:asciiTheme="majorBidi" w:hAnsiTheme="majorBidi" w:cstheme="majorBidi"/>
                <w:b/>
                <w:bCs/>
                <w:sz w:val="29"/>
                <w:szCs w:val="29"/>
              </w:rPr>
              <w:t>(</w:t>
            </w:r>
            <w:r>
              <w:rPr>
                <w:rFonts w:asciiTheme="majorBidi" w:hAnsiTheme="majorBidi" w:cstheme="majorBidi"/>
                <w:b/>
                <w:bCs/>
                <w:sz w:val="29"/>
                <w:szCs w:val="29"/>
              </w:rPr>
              <w:t xml:space="preserve"> 1m</w:t>
            </w:r>
            <w:r w:rsidR="00DD3BFF">
              <w:rPr>
                <w:rFonts w:asciiTheme="majorBidi" w:hAnsiTheme="majorBidi" w:cstheme="majorBidi"/>
                <w:b/>
                <w:bCs/>
                <w:sz w:val="29"/>
                <w:szCs w:val="29"/>
              </w:rPr>
              <w:t>)</w:t>
            </w:r>
          </w:p>
        </w:tc>
      </w:tr>
      <w:tr w:rsidR="00223D33" w:rsidTr="00223D33">
        <w:tc>
          <w:tcPr>
            <w:tcW w:w="4232"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What happened to oil and water</w:t>
            </w:r>
          </w:p>
        </w:tc>
        <w:tc>
          <w:tcPr>
            <w:tcW w:w="2077"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 xml:space="preserve">Mixed           </w:t>
            </w:r>
            <w:r w:rsidRPr="00223D33">
              <w:rPr>
                <w:rFonts w:asciiTheme="majorBidi" w:hAnsiTheme="majorBidi" w:cstheme="majorBidi"/>
                <w:b/>
                <w:bCs/>
                <w:sz w:val="40"/>
                <w:szCs w:val="29"/>
              </w:rPr>
              <w:t>□</w:t>
            </w:r>
          </w:p>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 xml:space="preserve">Not mixed    </w:t>
            </w:r>
            <w:r w:rsidRPr="00223D33">
              <w:rPr>
                <w:rFonts w:asciiTheme="majorBidi" w:hAnsiTheme="majorBidi" w:cstheme="majorBidi"/>
                <w:b/>
                <w:bCs/>
                <w:sz w:val="40"/>
                <w:szCs w:val="29"/>
              </w:rPr>
              <w:t>□</w:t>
            </w:r>
          </w:p>
        </w:tc>
        <w:tc>
          <w:tcPr>
            <w:tcW w:w="4856" w:type="dxa"/>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w:t>
            </w:r>
          </w:p>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w:t>
            </w:r>
          </w:p>
        </w:tc>
      </w:tr>
      <w:tr w:rsidR="00223D33" w:rsidTr="00E47B85">
        <w:tc>
          <w:tcPr>
            <w:tcW w:w="11165" w:type="dxa"/>
            <w:gridSpan w:val="3"/>
          </w:tcPr>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A question to help you to write your conclusion.</w:t>
            </w:r>
          </w:p>
          <w:p w:rsidR="00223D33" w:rsidRDefault="00223D33" w:rsidP="008232EB">
            <w:pPr>
              <w:jc w:val="both"/>
              <w:rPr>
                <w:rFonts w:asciiTheme="majorBidi" w:hAnsiTheme="majorBidi" w:cstheme="majorBidi"/>
                <w:b/>
                <w:bCs/>
                <w:sz w:val="29"/>
                <w:szCs w:val="29"/>
              </w:rPr>
            </w:pPr>
            <w:r>
              <w:rPr>
                <w:rFonts w:asciiTheme="majorBidi" w:hAnsiTheme="majorBidi" w:cstheme="majorBidi"/>
                <w:b/>
                <w:bCs/>
                <w:sz w:val="29"/>
                <w:szCs w:val="29"/>
              </w:rPr>
              <w:t>Does water and oil mix together in room conditions?</w:t>
            </w:r>
          </w:p>
        </w:tc>
      </w:tr>
    </w:tbl>
    <w:p w:rsidR="00F6772E" w:rsidRDefault="00F6772E" w:rsidP="008232EB">
      <w:pPr>
        <w:jc w:val="both"/>
        <w:rPr>
          <w:rFonts w:asciiTheme="majorBidi" w:hAnsiTheme="majorBidi" w:cstheme="majorBidi"/>
          <w:b/>
          <w:bCs/>
          <w:sz w:val="29"/>
          <w:szCs w:val="29"/>
        </w:rPr>
      </w:pPr>
    </w:p>
    <w:p w:rsidR="00223D33" w:rsidRDefault="00223D33" w:rsidP="00223D33">
      <w:pPr>
        <w:pStyle w:val="Title"/>
      </w:pPr>
    </w:p>
    <w:p w:rsidR="00223D33" w:rsidRDefault="00223D33" w:rsidP="00223D33">
      <w:pPr>
        <w:pStyle w:val="Title"/>
      </w:pPr>
      <w:r w:rsidRPr="00F6772E">
        <w:lastRenderedPageBreak/>
        <w:t xml:space="preserve">Table </w:t>
      </w:r>
      <w:r>
        <w:t>3</w:t>
      </w:r>
      <w:r w:rsidRPr="00F6772E">
        <w:t xml:space="preserve"> </w:t>
      </w:r>
    </w:p>
    <w:p w:rsidR="00223D33" w:rsidRDefault="00223D33" w:rsidP="00223D33">
      <w:pPr>
        <w:jc w:val="both"/>
        <w:rPr>
          <w:rFonts w:asciiTheme="majorBidi" w:hAnsiTheme="majorBidi" w:cstheme="majorBidi"/>
          <w:b/>
          <w:bCs/>
          <w:sz w:val="29"/>
          <w:szCs w:val="29"/>
        </w:rPr>
      </w:pPr>
      <w:r w:rsidRPr="00F6772E">
        <w:rPr>
          <w:rFonts w:asciiTheme="majorBidi" w:hAnsiTheme="majorBidi" w:cstheme="majorBidi"/>
          <w:b/>
          <w:bCs/>
          <w:sz w:val="29"/>
          <w:szCs w:val="29"/>
        </w:rPr>
        <w:t>(</w:t>
      </w:r>
      <w:r>
        <w:rPr>
          <w:rFonts w:asciiTheme="majorBidi" w:hAnsiTheme="majorBidi" w:cstheme="majorBidi"/>
          <w:b/>
          <w:bCs/>
          <w:sz w:val="29"/>
          <w:szCs w:val="29"/>
        </w:rPr>
        <w:t>A</w:t>
      </w:r>
      <w:r w:rsidRPr="00F6772E">
        <w:rPr>
          <w:rFonts w:asciiTheme="majorBidi" w:hAnsiTheme="majorBidi" w:cstheme="majorBidi"/>
          <w:b/>
          <w:bCs/>
          <w:sz w:val="29"/>
          <w:szCs w:val="29"/>
        </w:rPr>
        <w:t xml:space="preserve">fter adding </w:t>
      </w:r>
      <w:r>
        <w:rPr>
          <w:rFonts w:asciiTheme="majorBidi" w:hAnsiTheme="majorBidi" w:cstheme="majorBidi"/>
          <w:b/>
          <w:bCs/>
          <w:sz w:val="29"/>
          <w:szCs w:val="29"/>
        </w:rPr>
        <w:t xml:space="preserve">Bile juice to </w:t>
      </w:r>
      <w:r w:rsidRPr="00F6772E">
        <w:rPr>
          <w:rFonts w:asciiTheme="majorBidi" w:hAnsiTheme="majorBidi" w:cstheme="majorBidi"/>
          <w:b/>
          <w:bCs/>
          <w:sz w:val="29"/>
          <w:szCs w:val="29"/>
        </w:rPr>
        <w:t>water and oil)</w:t>
      </w:r>
    </w:p>
    <w:tbl>
      <w:tblPr>
        <w:tblStyle w:val="TableGrid"/>
        <w:tblW w:w="11165" w:type="dxa"/>
        <w:tblLook w:val="04A0"/>
      </w:tblPr>
      <w:tblGrid>
        <w:gridCol w:w="4232"/>
        <w:gridCol w:w="2077"/>
        <w:gridCol w:w="4856"/>
      </w:tblGrid>
      <w:tr w:rsidR="00223D33" w:rsidTr="00BD0BB7">
        <w:tc>
          <w:tcPr>
            <w:tcW w:w="4232" w:type="dxa"/>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Question</w:t>
            </w:r>
          </w:p>
        </w:tc>
        <w:tc>
          <w:tcPr>
            <w:tcW w:w="2077" w:type="dxa"/>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Obs.</w:t>
            </w:r>
            <w:r w:rsidR="00DD3BFF">
              <w:rPr>
                <w:rFonts w:asciiTheme="majorBidi" w:hAnsiTheme="majorBidi" w:cstheme="majorBidi"/>
                <w:b/>
                <w:bCs/>
                <w:sz w:val="29"/>
                <w:szCs w:val="29"/>
              </w:rPr>
              <w:t xml:space="preserve">      (1m)</w:t>
            </w:r>
          </w:p>
        </w:tc>
        <w:tc>
          <w:tcPr>
            <w:tcW w:w="4856" w:type="dxa"/>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Conclusion</w:t>
            </w:r>
            <w:r w:rsidR="00DD3BFF">
              <w:rPr>
                <w:rFonts w:asciiTheme="majorBidi" w:hAnsiTheme="majorBidi" w:cstheme="majorBidi"/>
                <w:b/>
                <w:bCs/>
                <w:sz w:val="29"/>
                <w:szCs w:val="29"/>
              </w:rPr>
              <w:t xml:space="preserve">            (1m)</w:t>
            </w:r>
          </w:p>
        </w:tc>
      </w:tr>
      <w:tr w:rsidR="00223D33" w:rsidTr="00BD0BB7">
        <w:tc>
          <w:tcPr>
            <w:tcW w:w="4232" w:type="dxa"/>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What happened to oil and water</w:t>
            </w:r>
          </w:p>
        </w:tc>
        <w:tc>
          <w:tcPr>
            <w:tcW w:w="2077" w:type="dxa"/>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 xml:space="preserve">Mixed           </w:t>
            </w:r>
            <w:r w:rsidRPr="00223D33">
              <w:rPr>
                <w:rFonts w:asciiTheme="majorBidi" w:hAnsiTheme="majorBidi" w:cstheme="majorBidi"/>
                <w:b/>
                <w:bCs/>
                <w:sz w:val="40"/>
                <w:szCs w:val="29"/>
              </w:rPr>
              <w:t>□</w:t>
            </w:r>
          </w:p>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 xml:space="preserve">Not mixed    </w:t>
            </w:r>
            <w:r w:rsidRPr="00223D33">
              <w:rPr>
                <w:rFonts w:asciiTheme="majorBidi" w:hAnsiTheme="majorBidi" w:cstheme="majorBidi"/>
                <w:b/>
                <w:bCs/>
                <w:sz w:val="40"/>
                <w:szCs w:val="29"/>
              </w:rPr>
              <w:t>□</w:t>
            </w:r>
          </w:p>
        </w:tc>
        <w:tc>
          <w:tcPr>
            <w:tcW w:w="4856" w:type="dxa"/>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w:t>
            </w:r>
          </w:p>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w:t>
            </w:r>
          </w:p>
        </w:tc>
      </w:tr>
      <w:tr w:rsidR="00223D33" w:rsidTr="00BD0BB7">
        <w:tc>
          <w:tcPr>
            <w:tcW w:w="11165" w:type="dxa"/>
            <w:gridSpan w:val="3"/>
          </w:tcPr>
          <w:p w:rsidR="00223D33" w:rsidRDefault="00223D33" w:rsidP="00BD0BB7">
            <w:pPr>
              <w:jc w:val="both"/>
              <w:rPr>
                <w:rFonts w:asciiTheme="majorBidi" w:hAnsiTheme="majorBidi" w:cstheme="majorBidi"/>
                <w:b/>
                <w:bCs/>
                <w:sz w:val="29"/>
                <w:szCs w:val="29"/>
              </w:rPr>
            </w:pPr>
            <w:r>
              <w:rPr>
                <w:rFonts w:asciiTheme="majorBidi" w:hAnsiTheme="majorBidi" w:cstheme="majorBidi"/>
                <w:b/>
                <w:bCs/>
                <w:sz w:val="29"/>
                <w:szCs w:val="29"/>
              </w:rPr>
              <w:t>A question to help you to write your conclusion.</w:t>
            </w:r>
          </w:p>
          <w:p w:rsidR="00223D33" w:rsidRPr="00DD3BFF" w:rsidRDefault="00223D33" w:rsidP="00DD3BFF">
            <w:pPr>
              <w:pStyle w:val="ListParagraph"/>
              <w:numPr>
                <w:ilvl w:val="0"/>
                <w:numId w:val="17"/>
              </w:numPr>
              <w:jc w:val="both"/>
              <w:rPr>
                <w:rFonts w:asciiTheme="majorBidi" w:hAnsiTheme="majorBidi" w:cstheme="majorBidi"/>
                <w:b/>
                <w:bCs/>
                <w:sz w:val="29"/>
                <w:szCs w:val="29"/>
              </w:rPr>
            </w:pPr>
            <w:r w:rsidRPr="00DD3BFF">
              <w:rPr>
                <w:rFonts w:asciiTheme="majorBidi" w:hAnsiTheme="majorBidi" w:cstheme="majorBidi"/>
                <w:b/>
                <w:bCs/>
                <w:sz w:val="29"/>
                <w:szCs w:val="29"/>
              </w:rPr>
              <w:t>Does water and oil mix together in the presence of bile juice?</w:t>
            </w:r>
          </w:p>
          <w:p w:rsidR="00DD3BFF" w:rsidRPr="00DD3BFF" w:rsidRDefault="00DD3BFF" w:rsidP="00DD3BFF">
            <w:pPr>
              <w:pStyle w:val="ListParagraph"/>
              <w:numPr>
                <w:ilvl w:val="0"/>
                <w:numId w:val="17"/>
              </w:numPr>
              <w:jc w:val="both"/>
              <w:rPr>
                <w:rFonts w:asciiTheme="majorBidi" w:hAnsiTheme="majorBidi" w:cstheme="majorBidi"/>
                <w:b/>
                <w:bCs/>
                <w:sz w:val="29"/>
                <w:szCs w:val="29"/>
              </w:rPr>
            </w:pPr>
            <w:r w:rsidRPr="00DD3BFF">
              <w:rPr>
                <w:rFonts w:asciiTheme="majorBidi" w:hAnsiTheme="majorBidi" w:cstheme="majorBidi"/>
                <w:b/>
                <w:bCs/>
                <w:sz w:val="29"/>
                <w:szCs w:val="29"/>
              </w:rPr>
              <w:t xml:space="preserve"> Why do you think that happened? </w:t>
            </w:r>
          </w:p>
        </w:tc>
      </w:tr>
    </w:tbl>
    <w:p w:rsidR="00223D33" w:rsidRDefault="00223D33" w:rsidP="008232EB">
      <w:pPr>
        <w:jc w:val="both"/>
        <w:rPr>
          <w:rFonts w:asciiTheme="majorBidi" w:hAnsiTheme="majorBidi" w:cstheme="majorBidi"/>
          <w:b/>
          <w:bCs/>
          <w:sz w:val="29"/>
          <w:szCs w:val="29"/>
        </w:rPr>
      </w:pPr>
    </w:p>
    <w:p w:rsidR="00DD3BFF" w:rsidRPr="00F6772E" w:rsidRDefault="00DD3BFF" w:rsidP="008232EB">
      <w:pPr>
        <w:jc w:val="both"/>
        <w:rPr>
          <w:rFonts w:asciiTheme="majorBidi" w:hAnsiTheme="majorBidi" w:cstheme="majorBidi"/>
          <w:b/>
          <w:bCs/>
          <w:sz w:val="29"/>
          <w:szCs w:val="29"/>
        </w:rPr>
      </w:pPr>
    </w:p>
    <w:p w:rsidR="006439A3" w:rsidRDefault="00DD3BFF" w:rsidP="006439A3">
      <w:pPr>
        <w:jc w:val="both"/>
        <w:rPr>
          <w:rFonts w:asciiTheme="majorBidi" w:hAnsiTheme="majorBidi" w:cstheme="majorBidi"/>
          <w:b/>
          <w:bCs/>
          <w:sz w:val="29"/>
          <w:szCs w:val="29"/>
        </w:rPr>
      </w:pPr>
      <w:r>
        <w:rPr>
          <w:rFonts w:asciiTheme="majorBidi" w:hAnsiTheme="majorBidi" w:cstheme="majorBidi"/>
          <w:b/>
          <w:bCs/>
          <w:sz w:val="29"/>
          <w:szCs w:val="29"/>
        </w:rPr>
        <w:t>Final conclusion:</w:t>
      </w:r>
    </w:p>
    <w:p w:rsidR="00DD3BFF" w:rsidRDefault="00DD3BFF" w:rsidP="006439A3">
      <w:pPr>
        <w:jc w:val="both"/>
        <w:rPr>
          <w:rFonts w:asciiTheme="majorBidi" w:hAnsiTheme="majorBidi" w:cstheme="majorBidi"/>
          <w:b/>
          <w:bCs/>
          <w:sz w:val="29"/>
          <w:szCs w:val="29"/>
        </w:rPr>
      </w:pPr>
      <w:r>
        <w:rPr>
          <w:rFonts w:asciiTheme="majorBidi" w:hAnsiTheme="majorBidi" w:cstheme="majorBidi"/>
          <w:b/>
          <w:bCs/>
          <w:sz w:val="29"/>
          <w:szCs w:val="29"/>
        </w:rPr>
        <w:t>Answer the following questions to reach to your final conclusion:</w:t>
      </w:r>
    </w:p>
    <w:p w:rsidR="00DD3BFF" w:rsidRDefault="00DD3BFF" w:rsidP="00DD3BFF">
      <w:pPr>
        <w:pStyle w:val="ListParagraph"/>
        <w:numPr>
          <w:ilvl w:val="0"/>
          <w:numId w:val="18"/>
        </w:numPr>
        <w:jc w:val="both"/>
        <w:rPr>
          <w:rFonts w:asciiTheme="majorBidi" w:hAnsiTheme="majorBidi" w:cstheme="majorBidi"/>
          <w:b/>
          <w:bCs/>
          <w:sz w:val="29"/>
          <w:szCs w:val="29"/>
        </w:rPr>
      </w:pPr>
      <w:r>
        <w:rPr>
          <w:rFonts w:asciiTheme="majorBidi" w:hAnsiTheme="majorBidi" w:cstheme="majorBidi"/>
          <w:b/>
          <w:bCs/>
          <w:sz w:val="29"/>
          <w:szCs w:val="29"/>
        </w:rPr>
        <w:t>Does bile change the mixing property of oil and water?</w:t>
      </w:r>
    </w:p>
    <w:p w:rsidR="00DD3BFF" w:rsidRDefault="00DD3BFF" w:rsidP="00DD3BFF">
      <w:pPr>
        <w:pStyle w:val="ListParagraph"/>
        <w:jc w:val="both"/>
        <w:rPr>
          <w:rFonts w:asciiTheme="majorBidi" w:hAnsiTheme="majorBidi" w:cstheme="majorBidi"/>
          <w:b/>
          <w:bCs/>
          <w:sz w:val="29"/>
          <w:szCs w:val="29"/>
        </w:rPr>
      </w:pPr>
      <w:r>
        <w:rPr>
          <w:rFonts w:asciiTheme="majorBidi" w:hAnsiTheme="majorBidi" w:cstheme="majorBidi"/>
          <w:b/>
          <w:bCs/>
          <w:sz w:val="29"/>
          <w:szCs w:val="29"/>
        </w:rPr>
        <w:t>……………………………………………………………………………………………………………………………………………………………………………………</w:t>
      </w:r>
    </w:p>
    <w:p w:rsidR="00DD3BFF" w:rsidRDefault="00DD3BFF" w:rsidP="00DD3BFF">
      <w:pPr>
        <w:pStyle w:val="ListParagraph"/>
        <w:numPr>
          <w:ilvl w:val="0"/>
          <w:numId w:val="18"/>
        </w:numPr>
        <w:jc w:val="both"/>
        <w:rPr>
          <w:rFonts w:asciiTheme="majorBidi" w:hAnsiTheme="majorBidi" w:cstheme="majorBidi"/>
          <w:b/>
          <w:bCs/>
          <w:sz w:val="29"/>
          <w:szCs w:val="29"/>
        </w:rPr>
      </w:pPr>
      <w:r>
        <w:rPr>
          <w:rFonts w:asciiTheme="majorBidi" w:hAnsiTheme="majorBidi" w:cstheme="majorBidi"/>
          <w:b/>
          <w:bCs/>
          <w:sz w:val="29"/>
          <w:szCs w:val="29"/>
        </w:rPr>
        <w:t>Is that change  (If it happened) physical or chemical change?</w:t>
      </w:r>
    </w:p>
    <w:p w:rsidR="00DD3BFF" w:rsidRDefault="00DD3BFF" w:rsidP="00DD3BFF">
      <w:pPr>
        <w:pStyle w:val="ListParagraph"/>
        <w:jc w:val="both"/>
        <w:rPr>
          <w:rFonts w:asciiTheme="majorBidi" w:hAnsiTheme="majorBidi" w:cstheme="majorBidi"/>
          <w:b/>
          <w:bCs/>
          <w:sz w:val="29"/>
          <w:szCs w:val="29"/>
        </w:rPr>
      </w:pPr>
      <w:r>
        <w:rPr>
          <w:rFonts w:asciiTheme="majorBidi" w:hAnsiTheme="majorBidi" w:cstheme="majorBidi"/>
          <w:b/>
          <w:bCs/>
          <w:sz w:val="29"/>
          <w:szCs w:val="29"/>
        </w:rPr>
        <w:t>……………………………………………………………………………………………………………………………………………………………………………………</w:t>
      </w:r>
    </w:p>
    <w:p w:rsidR="00DD3BFF" w:rsidRDefault="00DD3BFF" w:rsidP="00DD3BFF">
      <w:pPr>
        <w:pStyle w:val="ListParagraph"/>
        <w:numPr>
          <w:ilvl w:val="0"/>
          <w:numId w:val="18"/>
        </w:numPr>
        <w:jc w:val="both"/>
        <w:rPr>
          <w:rFonts w:asciiTheme="majorBidi" w:hAnsiTheme="majorBidi" w:cstheme="majorBidi"/>
          <w:b/>
          <w:bCs/>
          <w:sz w:val="29"/>
          <w:szCs w:val="29"/>
        </w:rPr>
      </w:pPr>
      <w:r>
        <w:rPr>
          <w:rFonts w:asciiTheme="majorBidi" w:hAnsiTheme="majorBidi" w:cstheme="majorBidi"/>
          <w:b/>
          <w:bCs/>
          <w:sz w:val="29"/>
          <w:szCs w:val="29"/>
        </w:rPr>
        <w:t>What is the importance of that change to living organisms?</w:t>
      </w:r>
    </w:p>
    <w:p w:rsidR="0001358A" w:rsidRDefault="00DD3BFF" w:rsidP="00DD3BFF">
      <w:pPr>
        <w:jc w:val="both"/>
      </w:pPr>
      <w:r>
        <w:rPr>
          <w:rFonts w:asciiTheme="majorBidi" w:hAnsiTheme="majorBidi" w:cstheme="majorBidi"/>
          <w:b/>
          <w:bCs/>
          <w:sz w:val="29"/>
          <w:szCs w:val="29"/>
        </w:rPr>
        <w:t>………………………………………………………………………………………………………………………………………………………………………………………………………………………………………………………………………………………………………………………………………………………………………………………………………………………………………………………………………………………………………………………………………………………………………………………………………………</w:t>
      </w:r>
    </w:p>
    <w:sectPr w:rsidR="0001358A" w:rsidSect="00BD0656">
      <w:footerReference w:type="default" r:id="rId16"/>
      <w:pgSz w:w="12240" w:h="15840"/>
      <w:pgMar w:top="-576" w:right="720" w:bottom="720"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EBD" w:rsidRDefault="008B1EBD" w:rsidP="00BC7D39">
      <w:pPr>
        <w:spacing w:after="0" w:line="240" w:lineRule="auto"/>
      </w:pPr>
      <w:r>
        <w:separator/>
      </w:r>
    </w:p>
  </w:endnote>
  <w:endnote w:type="continuationSeparator" w:id="0">
    <w:p w:rsidR="008B1EBD" w:rsidRDefault="008B1EBD" w:rsidP="00BC7D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lonna MT">
    <w:panose1 w:val="04020805060202030203"/>
    <w:charset w:val="00"/>
    <w:family w:val="decorative"/>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178" w:rsidRDefault="00DF0404" w:rsidP="00024178">
    <w:pPr>
      <w:pStyle w:val="Footer"/>
      <w:pBdr>
        <w:top w:val="thinThickSmallGap" w:sz="24" w:space="1" w:color="622423" w:themeColor="accent2" w:themeShade="7F"/>
      </w:pBdr>
      <w:bidi/>
      <w:spacing w:line="276" w:lineRule="auto"/>
      <w:rPr>
        <w:rFonts w:asciiTheme="majorHAnsi" w:hAnsiTheme="majorHAnsi"/>
        <w:lang w:bidi="ar-QA"/>
      </w:rPr>
    </w:pPr>
    <w:r>
      <w:rPr>
        <w:rFonts w:asciiTheme="majorHAnsi" w:hAnsiTheme="majorHAnsi" w:hint="cs"/>
        <w:rtl/>
        <w:lang w:bidi="ar-QA"/>
      </w:rPr>
      <w:t>توقيع ولي الأمر</w:t>
    </w:r>
    <w:r w:rsidR="005B5ABA">
      <w:rPr>
        <w:rFonts w:asciiTheme="majorHAnsi" w:hAnsiTheme="majorHAnsi" w:hint="cs"/>
        <w:rtl/>
        <w:lang w:bidi="ar-QA"/>
      </w:rPr>
      <w:t xml:space="preserve"> / </w:t>
    </w:r>
  </w:p>
  <w:p w:rsidR="00024178" w:rsidRDefault="00024178" w:rsidP="00024178">
    <w:pPr>
      <w:pStyle w:val="Footer"/>
      <w:pBdr>
        <w:top w:val="thinThickSmallGap" w:sz="24" w:space="1" w:color="622423" w:themeColor="accent2" w:themeShade="7F"/>
      </w:pBdr>
      <w:bidi/>
      <w:spacing w:line="276" w:lineRule="auto"/>
      <w:rPr>
        <w:rFonts w:asciiTheme="majorHAnsi" w:hAnsiTheme="majorHAnsi"/>
        <w:rtl/>
        <w:lang w:bidi="ar-QA"/>
      </w:rPr>
    </w:pPr>
    <w:r>
      <w:rPr>
        <w:rFonts w:asciiTheme="majorHAnsi" w:hAnsiTheme="majorHAnsi" w:hint="cs"/>
        <w:rtl/>
        <w:lang w:bidi="ar-QA"/>
      </w:rPr>
      <w:t>منسق المادة      /</w:t>
    </w:r>
  </w:p>
  <w:p w:rsidR="00DF0404" w:rsidRDefault="00024178" w:rsidP="00024178">
    <w:pPr>
      <w:pStyle w:val="Footer"/>
      <w:pBdr>
        <w:top w:val="thinThickSmallGap" w:sz="24" w:space="1" w:color="622423" w:themeColor="accent2" w:themeShade="7F"/>
      </w:pBdr>
      <w:bidi/>
      <w:spacing w:line="276" w:lineRule="auto"/>
      <w:rPr>
        <w:rFonts w:asciiTheme="majorHAnsi" w:hAnsiTheme="majorHAnsi"/>
      </w:rPr>
    </w:pPr>
    <w:r>
      <w:rPr>
        <w:rFonts w:asciiTheme="majorHAnsi" w:hAnsiTheme="majorHAnsi" w:hint="cs"/>
        <w:rtl/>
        <w:lang w:bidi="ar-QA"/>
      </w:rPr>
      <w:t>المرشد الأكاديمي/</w:t>
    </w:r>
    <w:r w:rsidR="00DF0404">
      <w:rPr>
        <w:rFonts w:asciiTheme="majorHAnsi" w:hAnsiTheme="majorHAnsi"/>
      </w:rPr>
      <w:ptab w:relativeTo="margin" w:alignment="right" w:leader="none"/>
    </w:r>
    <w:r w:rsidR="00DF0404">
      <w:rPr>
        <w:rFonts w:asciiTheme="majorHAnsi" w:hAnsiTheme="majorHAnsi"/>
      </w:rPr>
      <w:t xml:space="preserve">Page </w:t>
    </w:r>
    <w:fldSimple w:instr=" PAGE   \* MERGEFORMAT ">
      <w:r w:rsidR="002B04BB" w:rsidRPr="002B04BB">
        <w:rPr>
          <w:rFonts w:asciiTheme="majorHAnsi" w:hAnsiTheme="majorHAnsi"/>
          <w:noProof/>
          <w:rtl/>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EBD" w:rsidRDefault="008B1EBD" w:rsidP="00BC7D39">
      <w:pPr>
        <w:spacing w:after="0" w:line="240" w:lineRule="auto"/>
      </w:pPr>
      <w:r>
        <w:separator/>
      </w:r>
    </w:p>
  </w:footnote>
  <w:footnote w:type="continuationSeparator" w:id="0">
    <w:p w:rsidR="008B1EBD" w:rsidRDefault="008B1EBD" w:rsidP="00BC7D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28FC"/>
    <w:multiLevelType w:val="hybridMultilevel"/>
    <w:tmpl w:val="2098D62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18717AD"/>
    <w:multiLevelType w:val="hybridMultilevel"/>
    <w:tmpl w:val="DC44CCE8"/>
    <w:lvl w:ilvl="0" w:tplc="7F880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042C9"/>
    <w:multiLevelType w:val="hybridMultilevel"/>
    <w:tmpl w:val="A7FE2AF4"/>
    <w:lvl w:ilvl="0" w:tplc="A6D015E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E66C05"/>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A1A07"/>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357F48"/>
    <w:multiLevelType w:val="hybridMultilevel"/>
    <w:tmpl w:val="13D8B9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16678"/>
    <w:multiLevelType w:val="hybridMultilevel"/>
    <w:tmpl w:val="B6987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B211418"/>
    <w:multiLevelType w:val="hybridMultilevel"/>
    <w:tmpl w:val="FDC65F1A"/>
    <w:lvl w:ilvl="0" w:tplc="0CD83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A4242"/>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B80AD7"/>
    <w:multiLevelType w:val="hybridMultilevel"/>
    <w:tmpl w:val="A5F64808"/>
    <w:lvl w:ilvl="0" w:tplc="854E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111EA"/>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3460F"/>
    <w:multiLevelType w:val="hybridMultilevel"/>
    <w:tmpl w:val="FDC65F1A"/>
    <w:lvl w:ilvl="0" w:tplc="0CD830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67587"/>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CC2793"/>
    <w:multiLevelType w:val="hybridMultilevel"/>
    <w:tmpl w:val="92D0D8A4"/>
    <w:lvl w:ilvl="0" w:tplc="0396FB54">
      <w:start w:val="1"/>
      <w:numFmt w:val="decimal"/>
      <w:lvlText w:val="%1-"/>
      <w:lvlJc w:val="left"/>
      <w:pPr>
        <w:ind w:left="720" w:hanging="360"/>
      </w:pPr>
      <w:rPr>
        <w:rFonts w:asciiTheme="majorBidi" w:hAnsiTheme="majorBidi" w:cstheme="majorBidi" w:hint="default"/>
        <w:b/>
        <w:sz w:val="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8A0AB2"/>
    <w:multiLevelType w:val="hybridMultilevel"/>
    <w:tmpl w:val="BEECF586"/>
    <w:lvl w:ilvl="0" w:tplc="408EDBB8">
      <w:start w:val="1"/>
      <w:numFmt w:val="decimal"/>
      <w:lvlText w:val="%1-"/>
      <w:lvlJc w:val="left"/>
      <w:pPr>
        <w:ind w:left="720" w:hanging="360"/>
      </w:pPr>
      <w:rPr>
        <w:rFonts w:ascii="Calibri" w:hAnsi="Calibri" w:cs="Arial"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6F3735"/>
    <w:multiLevelType w:val="hybridMultilevel"/>
    <w:tmpl w:val="8B5E3006"/>
    <w:lvl w:ilvl="0" w:tplc="A5C4E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E4662C"/>
    <w:multiLevelType w:val="hybridMultilevel"/>
    <w:tmpl w:val="F07C65A2"/>
    <w:lvl w:ilvl="0" w:tplc="F4A6460E">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944AE"/>
    <w:multiLevelType w:val="hybridMultilevel"/>
    <w:tmpl w:val="10362A9E"/>
    <w:lvl w:ilvl="0" w:tplc="C270FD8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2"/>
  </w:num>
  <w:num w:numId="5">
    <w:abstractNumId w:val="17"/>
  </w:num>
  <w:num w:numId="6">
    <w:abstractNumId w:val="7"/>
  </w:num>
  <w:num w:numId="7">
    <w:abstractNumId w:val="16"/>
  </w:num>
  <w:num w:numId="8">
    <w:abstractNumId w:val="6"/>
  </w:num>
  <w:num w:numId="9">
    <w:abstractNumId w:val="14"/>
  </w:num>
  <w:num w:numId="10">
    <w:abstractNumId w:val="1"/>
  </w:num>
  <w:num w:numId="11">
    <w:abstractNumId w:val="8"/>
  </w:num>
  <w:num w:numId="12">
    <w:abstractNumId w:val="13"/>
  </w:num>
  <w:num w:numId="13">
    <w:abstractNumId w:val="3"/>
  </w:num>
  <w:num w:numId="14">
    <w:abstractNumId w:val="12"/>
  </w:num>
  <w:num w:numId="15">
    <w:abstractNumId w:val="10"/>
  </w:num>
  <w:num w:numId="16">
    <w:abstractNumId w:val="4"/>
  </w:num>
  <w:num w:numId="17">
    <w:abstractNumId w:val="1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31B34"/>
    <w:rsid w:val="0001358A"/>
    <w:rsid w:val="00013A0C"/>
    <w:rsid w:val="000162CC"/>
    <w:rsid w:val="00024178"/>
    <w:rsid w:val="00042949"/>
    <w:rsid w:val="00047DA5"/>
    <w:rsid w:val="00062523"/>
    <w:rsid w:val="00076371"/>
    <w:rsid w:val="00091EC7"/>
    <w:rsid w:val="000977ED"/>
    <w:rsid w:val="000A21B8"/>
    <w:rsid w:val="000A79A9"/>
    <w:rsid w:val="000C43BF"/>
    <w:rsid w:val="000C4959"/>
    <w:rsid w:val="000F0F91"/>
    <w:rsid w:val="000F7575"/>
    <w:rsid w:val="0012185C"/>
    <w:rsid w:val="00131BE4"/>
    <w:rsid w:val="00136936"/>
    <w:rsid w:val="00147A0A"/>
    <w:rsid w:val="00147FD6"/>
    <w:rsid w:val="00150291"/>
    <w:rsid w:val="001553F3"/>
    <w:rsid w:val="00173B7B"/>
    <w:rsid w:val="00175E05"/>
    <w:rsid w:val="00176392"/>
    <w:rsid w:val="001841C1"/>
    <w:rsid w:val="0018493E"/>
    <w:rsid w:val="00187312"/>
    <w:rsid w:val="001909EF"/>
    <w:rsid w:val="001B18FD"/>
    <w:rsid w:val="001E4021"/>
    <w:rsid w:val="001E5821"/>
    <w:rsid w:val="001F26FF"/>
    <w:rsid w:val="001F53F5"/>
    <w:rsid w:val="001F6780"/>
    <w:rsid w:val="00220902"/>
    <w:rsid w:val="00223D33"/>
    <w:rsid w:val="002709D7"/>
    <w:rsid w:val="00272660"/>
    <w:rsid w:val="0027492E"/>
    <w:rsid w:val="0029510D"/>
    <w:rsid w:val="002B04BB"/>
    <w:rsid w:val="002C495B"/>
    <w:rsid w:val="002D015C"/>
    <w:rsid w:val="002D2F77"/>
    <w:rsid w:val="002D6CBC"/>
    <w:rsid w:val="002F0947"/>
    <w:rsid w:val="002F7C3A"/>
    <w:rsid w:val="003114D4"/>
    <w:rsid w:val="00331443"/>
    <w:rsid w:val="00344011"/>
    <w:rsid w:val="00352FCB"/>
    <w:rsid w:val="00361608"/>
    <w:rsid w:val="00370534"/>
    <w:rsid w:val="00373656"/>
    <w:rsid w:val="00380704"/>
    <w:rsid w:val="00396877"/>
    <w:rsid w:val="003B7457"/>
    <w:rsid w:val="003C66C0"/>
    <w:rsid w:val="00400C22"/>
    <w:rsid w:val="004244F3"/>
    <w:rsid w:val="00427C92"/>
    <w:rsid w:val="00435AE2"/>
    <w:rsid w:val="00436864"/>
    <w:rsid w:val="004416F2"/>
    <w:rsid w:val="004426C5"/>
    <w:rsid w:val="0044552A"/>
    <w:rsid w:val="00446643"/>
    <w:rsid w:val="00461E81"/>
    <w:rsid w:val="00463244"/>
    <w:rsid w:val="00463D55"/>
    <w:rsid w:val="0047196C"/>
    <w:rsid w:val="004761AF"/>
    <w:rsid w:val="004C29DC"/>
    <w:rsid w:val="004D6A93"/>
    <w:rsid w:val="004E247D"/>
    <w:rsid w:val="004E6642"/>
    <w:rsid w:val="00502732"/>
    <w:rsid w:val="00550BF2"/>
    <w:rsid w:val="00557090"/>
    <w:rsid w:val="00565D00"/>
    <w:rsid w:val="005720D2"/>
    <w:rsid w:val="00575713"/>
    <w:rsid w:val="00580E88"/>
    <w:rsid w:val="005A51CE"/>
    <w:rsid w:val="005B5ABA"/>
    <w:rsid w:val="005C4601"/>
    <w:rsid w:val="005C7B79"/>
    <w:rsid w:val="005E555C"/>
    <w:rsid w:val="005F67F3"/>
    <w:rsid w:val="006212A5"/>
    <w:rsid w:val="00625C03"/>
    <w:rsid w:val="006260AD"/>
    <w:rsid w:val="00631B34"/>
    <w:rsid w:val="006439A3"/>
    <w:rsid w:val="0068663E"/>
    <w:rsid w:val="00686A21"/>
    <w:rsid w:val="006870CD"/>
    <w:rsid w:val="006C206E"/>
    <w:rsid w:val="006D2187"/>
    <w:rsid w:val="006E5C6A"/>
    <w:rsid w:val="007215B1"/>
    <w:rsid w:val="00726AC0"/>
    <w:rsid w:val="00732F03"/>
    <w:rsid w:val="00750474"/>
    <w:rsid w:val="007605CD"/>
    <w:rsid w:val="00777F33"/>
    <w:rsid w:val="007969D5"/>
    <w:rsid w:val="007C1D0C"/>
    <w:rsid w:val="007F488F"/>
    <w:rsid w:val="00811BE2"/>
    <w:rsid w:val="00813707"/>
    <w:rsid w:val="008232EB"/>
    <w:rsid w:val="00840E66"/>
    <w:rsid w:val="00845497"/>
    <w:rsid w:val="00845EE4"/>
    <w:rsid w:val="008806AF"/>
    <w:rsid w:val="00881DE6"/>
    <w:rsid w:val="00885004"/>
    <w:rsid w:val="008A252B"/>
    <w:rsid w:val="008B095E"/>
    <w:rsid w:val="008B1EBD"/>
    <w:rsid w:val="008B7D0C"/>
    <w:rsid w:val="008E451D"/>
    <w:rsid w:val="008E78C3"/>
    <w:rsid w:val="008F1D38"/>
    <w:rsid w:val="008F73FD"/>
    <w:rsid w:val="009025C3"/>
    <w:rsid w:val="00905E41"/>
    <w:rsid w:val="00906DC0"/>
    <w:rsid w:val="009219F9"/>
    <w:rsid w:val="009240C5"/>
    <w:rsid w:val="00933A4B"/>
    <w:rsid w:val="0093662F"/>
    <w:rsid w:val="009460DA"/>
    <w:rsid w:val="009548A5"/>
    <w:rsid w:val="009A096C"/>
    <w:rsid w:val="009D7B0A"/>
    <w:rsid w:val="009D7E3F"/>
    <w:rsid w:val="00A12094"/>
    <w:rsid w:val="00A14936"/>
    <w:rsid w:val="00A170FD"/>
    <w:rsid w:val="00A22F73"/>
    <w:rsid w:val="00A3159B"/>
    <w:rsid w:val="00A4002E"/>
    <w:rsid w:val="00A71DE1"/>
    <w:rsid w:val="00AA2907"/>
    <w:rsid w:val="00AA648E"/>
    <w:rsid w:val="00AB1095"/>
    <w:rsid w:val="00AC5960"/>
    <w:rsid w:val="00AD2269"/>
    <w:rsid w:val="00AF51AF"/>
    <w:rsid w:val="00B05274"/>
    <w:rsid w:val="00B1796E"/>
    <w:rsid w:val="00B22556"/>
    <w:rsid w:val="00B244AA"/>
    <w:rsid w:val="00B25D0B"/>
    <w:rsid w:val="00B36AF8"/>
    <w:rsid w:val="00B466F7"/>
    <w:rsid w:val="00B60C50"/>
    <w:rsid w:val="00B83AE5"/>
    <w:rsid w:val="00BA3B7C"/>
    <w:rsid w:val="00BA685B"/>
    <w:rsid w:val="00BB0B05"/>
    <w:rsid w:val="00BC7D39"/>
    <w:rsid w:val="00BD0656"/>
    <w:rsid w:val="00BD0C08"/>
    <w:rsid w:val="00BD48F9"/>
    <w:rsid w:val="00C3135E"/>
    <w:rsid w:val="00C320CF"/>
    <w:rsid w:val="00C5189B"/>
    <w:rsid w:val="00C8300E"/>
    <w:rsid w:val="00C96F3B"/>
    <w:rsid w:val="00CA3EFB"/>
    <w:rsid w:val="00CB23B9"/>
    <w:rsid w:val="00CB360C"/>
    <w:rsid w:val="00CB6142"/>
    <w:rsid w:val="00CB7C26"/>
    <w:rsid w:val="00CC19FA"/>
    <w:rsid w:val="00CC2AF6"/>
    <w:rsid w:val="00CD741A"/>
    <w:rsid w:val="00D055DB"/>
    <w:rsid w:val="00D430D6"/>
    <w:rsid w:val="00D46A0E"/>
    <w:rsid w:val="00D82DBC"/>
    <w:rsid w:val="00D95947"/>
    <w:rsid w:val="00DA7D2B"/>
    <w:rsid w:val="00DB1854"/>
    <w:rsid w:val="00DC1AB9"/>
    <w:rsid w:val="00DD04AA"/>
    <w:rsid w:val="00DD3BFF"/>
    <w:rsid w:val="00DE1B96"/>
    <w:rsid w:val="00DF0404"/>
    <w:rsid w:val="00DF3B3C"/>
    <w:rsid w:val="00E029D2"/>
    <w:rsid w:val="00E1587A"/>
    <w:rsid w:val="00E30F4B"/>
    <w:rsid w:val="00E36F6A"/>
    <w:rsid w:val="00E42923"/>
    <w:rsid w:val="00E473EC"/>
    <w:rsid w:val="00E50C91"/>
    <w:rsid w:val="00E60565"/>
    <w:rsid w:val="00E748EC"/>
    <w:rsid w:val="00E8468B"/>
    <w:rsid w:val="00EB2AB4"/>
    <w:rsid w:val="00ED21A2"/>
    <w:rsid w:val="00ED5741"/>
    <w:rsid w:val="00F12704"/>
    <w:rsid w:val="00F36F59"/>
    <w:rsid w:val="00F5798E"/>
    <w:rsid w:val="00F61FCB"/>
    <w:rsid w:val="00F6772E"/>
    <w:rsid w:val="00F75611"/>
    <w:rsid w:val="00F75B60"/>
    <w:rsid w:val="00FB4760"/>
    <w:rsid w:val="00FC496A"/>
    <w:rsid w:val="00FD5C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0CD"/>
    <w:pPr>
      <w:spacing w:after="200" w:line="276" w:lineRule="auto"/>
    </w:pPr>
    <w:rPr>
      <w:sz w:val="22"/>
      <w:szCs w:val="22"/>
    </w:rPr>
  </w:style>
  <w:style w:type="paragraph" w:styleId="Heading2">
    <w:name w:val="heading 2"/>
    <w:basedOn w:val="Normal"/>
    <w:next w:val="Normal"/>
    <w:link w:val="Heading2Char"/>
    <w:uiPriority w:val="9"/>
    <w:unhideWhenUsed/>
    <w:qFormat/>
    <w:rsid w:val="00147A0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1B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31B34"/>
    <w:pPr>
      <w:ind w:left="720"/>
      <w:contextualSpacing/>
    </w:pPr>
  </w:style>
  <w:style w:type="paragraph" w:styleId="Header">
    <w:name w:val="header"/>
    <w:basedOn w:val="Normal"/>
    <w:link w:val="HeaderChar"/>
    <w:uiPriority w:val="99"/>
    <w:semiHidden/>
    <w:unhideWhenUsed/>
    <w:rsid w:val="00BC7D3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C7D39"/>
  </w:style>
  <w:style w:type="paragraph" w:styleId="Footer">
    <w:name w:val="footer"/>
    <w:basedOn w:val="Normal"/>
    <w:link w:val="FooterChar"/>
    <w:uiPriority w:val="99"/>
    <w:unhideWhenUsed/>
    <w:rsid w:val="00BC7D39"/>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7D39"/>
  </w:style>
  <w:style w:type="paragraph" w:styleId="BalloonText">
    <w:name w:val="Balloon Text"/>
    <w:basedOn w:val="Normal"/>
    <w:link w:val="BalloonTextChar"/>
    <w:uiPriority w:val="99"/>
    <w:semiHidden/>
    <w:unhideWhenUsed/>
    <w:rsid w:val="000A2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1B8"/>
    <w:rPr>
      <w:rFonts w:ascii="Tahoma" w:hAnsi="Tahoma" w:cs="Tahoma"/>
      <w:sz w:val="16"/>
      <w:szCs w:val="16"/>
    </w:rPr>
  </w:style>
  <w:style w:type="paragraph" w:styleId="Title">
    <w:name w:val="Title"/>
    <w:basedOn w:val="Normal"/>
    <w:next w:val="Normal"/>
    <w:link w:val="TitleChar"/>
    <w:uiPriority w:val="10"/>
    <w:qFormat/>
    <w:rsid w:val="000A21B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21B8"/>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47A0A"/>
    <w:rPr>
      <w:rFonts w:asciiTheme="majorHAnsi" w:eastAsiaTheme="majorEastAsia" w:hAnsiTheme="majorHAnsi" w:cstheme="majorBidi"/>
      <w:b/>
      <w:bCs/>
      <w:i/>
      <w:iCs/>
      <w:color w:val="943634" w:themeColor="accent2" w:themeShade="BF"/>
      <w:sz w:val="22"/>
      <w:szCs w:val="22"/>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alrayyanschool.net/logo.jpg" TargetMode="Externa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SEC</Company>
  <LinksUpToDate>false</LinksUpToDate>
  <CharactersWithSpaces>3471</CharactersWithSpaces>
  <SharedDoc>false</SharedDoc>
  <HLinks>
    <vt:vector size="12" baseType="variant">
      <vt:variant>
        <vt:i4>3997756</vt:i4>
      </vt:variant>
      <vt:variant>
        <vt:i4>-1</vt:i4>
      </vt:variant>
      <vt:variant>
        <vt:i4>1027</vt:i4>
      </vt:variant>
      <vt:variant>
        <vt:i4>1</vt:i4>
      </vt:variant>
      <vt:variant>
        <vt:lpwstr>http://alrayyanschool.net/logo.jpg</vt:lpwstr>
      </vt:variant>
      <vt:variant>
        <vt:lpwstr/>
      </vt:variant>
      <vt:variant>
        <vt:i4>3997756</vt:i4>
      </vt:variant>
      <vt:variant>
        <vt:i4>-1</vt:i4>
      </vt:variant>
      <vt:variant>
        <vt:i4>1026</vt:i4>
      </vt:variant>
      <vt:variant>
        <vt:i4>1</vt:i4>
      </vt:variant>
      <vt:variant>
        <vt:lpwstr>http://alrayyanschool.net/logo.jpg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Ayman Elsangary</cp:lastModifiedBy>
  <cp:revision>8</cp:revision>
  <cp:lastPrinted>2009-12-08T10:35:00Z</cp:lastPrinted>
  <dcterms:created xsi:type="dcterms:W3CDTF">2009-12-25T11:10:00Z</dcterms:created>
  <dcterms:modified xsi:type="dcterms:W3CDTF">2010-01-18T19:36:00Z</dcterms:modified>
</cp:coreProperties>
</file>